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4A2" w:rsidRPr="00A874A2" w:rsidRDefault="00A874A2" w:rsidP="00A874A2">
      <w:pPr>
        <w:shd w:val="clear" w:color="auto" w:fill="FFFFFF"/>
        <w:spacing w:after="240"/>
        <w:contextualSpacing w:val="0"/>
        <w:jc w:val="center"/>
        <w:textAlignment w:val="baseline"/>
        <w:outlineLvl w:val="1"/>
        <w:rPr>
          <w:rFonts w:ascii="Arial" w:eastAsia="Times New Roman" w:hAnsi="Arial" w:cs="Arial"/>
          <w:b/>
          <w:bCs/>
          <w:color w:val="444444"/>
          <w:sz w:val="24"/>
          <w:szCs w:val="24"/>
          <w:lang w:eastAsia="ru-RU"/>
        </w:rPr>
      </w:pPr>
      <w:r w:rsidRPr="00A874A2">
        <w:rPr>
          <w:rFonts w:ascii="Arial" w:eastAsia="Times New Roman" w:hAnsi="Arial" w:cs="Arial"/>
          <w:b/>
          <w:bCs/>
          <w:color w:val="444444"/>
          <w:sz w:val="24"/>
          <w:szCs w:val="24"/>
          <w:lang w:eastAsia="ru-RU"/>
        </w:rPr>
        <w:t>ФЕДЕРАЛЬНАЯ СЛУЖБА ПО НАДЗОРУ В СФЕРЕ ОБРАЗОВАНИЯ И НАУКИ</w:t>
      </w:r>
    </w:p>
    <w:p w:rsidR="00A874A2" w:rsidRPr="00A874A2" w:rsidRDefault="00A874A2" w:rsidP="00A874A2">
      <w:pPr>
        <w:shd w:val="clear" w:color="auto" w:fill="FFFFFF"/>
        <w:spacing w:after="240"/>
        <w:contextualSpacing w:val="0"/>
        <w:jc w:val="center"/>
        <w:textAlignment w:val="baseline"/>
        <w:rPr>
          <w:rFonts w:ascii="Arial" w:eastAsia="Times New Roman" w:hAnsi="Arial" w:cs="Arial"/>
          <w:b/>
          <w:bCs/>
          <w:color w:val="444444"/>
          <w:sz w:val="24"/>
          <w:szCs w:val="24"/>
          <w:lang w:eastAsia="ru-RU"/>
        </w:rPr>
      </w:pPr>
      <w:r w:rsidRPr="00A874A2">
        <w:rPr>
          <w:rFonts w:ascii="Arial" w:eastAsia="Times New Roman" w:hAnsi="Arial" w:cs="Arial"/>
          <w:b/>
          <w:bCs/>
          <w:color w:val="444444"/>
          <w:sz w:val="24"/>
          <w:szCs w:val="24"/>
          <w:lang w:eastAsia="ru-RU"/>
        </w:rPr>
        <w:t>ПРИКАЗ</w:t>
      </w:r>
    </w:p>
    <w:p w:rsidR="00A874A2" w:rsidRPr="00A874A2" w:rsidRDefault="00A874A2" w:rsidP="00A874A2">
      <w:pPr>
        <w:shd w:val="clear" w:color="auto" w:fill="FFFFFF"/>
        <w:spacing w:after="240"/>
        <w:contextualSpacing w:val="0"/>
        <w:jc w:val="center"/>
        <w:textAlignment w:val="baseline"/>
        <w:rPr>
          <w:rFonts w:ascii="Arial" w:eastAsia="Times New Roman" w:hAnsi="Arial" w:cs="Arial"/>
          <w:b/>
          <w:bCs/>
          <w:color w:val="444444"/>
          <w:sz w:val="24"/>
          <w:szCs w:val="24"/>
          <w:lang w:eastAsia="ru-RU"/>
        </w:rPr>
      </w:pPr>
      <w:r w:rsidRPr="00A874A2">
        <w:rPr>
          <w:rFonts w:ascii="Arial" w:eastAsia="Times New Roman" w:hAnsi="Arial" w:cs="Arial"/>
          <w:b/>
          <w:bCs/>
          <w:color w:val="444444"/>
          <w:sz w:val="24"/>
          <w:szCs w:val="24"/>
          <w:lang w:eastAsia="ru-RU"/>
        </w:rPr>
        <w:t>от 14 августа 2020 года N 831</w:t>
      </w:r>
      <w:r w:rsidRPr="00A874A2">
        <w:rPr>
          <w:rFonts w:ascii="Arial" w:eastAsia="Times New Roman" w:hAnsi="Arial" w:cs="Arial"/>
          <w:b/>
          <w:bCs/>
          <w:color w:val="444444"/>
          <w:sz w:val="24"/>
          <w:szCs w:val="24"/>
          <w:lang w:eastAsia="ru-RU"/>
        </w:rPr>
        <w:br/>
      </w:r>
    </w:p>
    <w:p w:rsidR="00A874A2" w:rsidRPr="00A874A2" w:rsidRDefault="00A874A2" w:rsidP="00A874A2">
      <w:pPr>
        <w:shd w:val="clear" w:color="auto" w:fill="FFFFFF"/>
        <w:contextualSpacing w:val="0"/>
        <w:jc w:val="center"/>
        <w:textAlignment w:val="baseline"/>
        <w:rPr>
          <w:rFonts w:ascii="Arial" w:eastAsia="Times New Roman" w:hAnsi="Arial" w:cs="Arial"/>
          <w:b/>
          <w:bCs/>
          <w:color w:val="444444"/>
          <w:sz w:val="24"/>
          <w:szCs w:val="24"/>
          <w:lang w:eastAsia="ru-RU"/>
        </w:rPr>
      </w:pPr>
      <w:r w:rsidRPr="00A874A2">
        <w:rPr>
          <w:rFonts w:ascii="Arial" w:eastAsia="Times New Roman" w:hAnsi="Arial" w:cs="Arial"/>
          <w:b/>
          <w:bCs/>
          <w:color w:val="444444"/>
          <w:sz w:val="24"/>
          <w:szCs w:val="24"/>
          <w:lang w:eastAsia="ru-RU"/>
        </w:rPr>
        <w:t>Об утверждении </w:t>
      </w:r>
      <w:hyperlink r:id="rId4" w:anchor="6540IN" w:history="1">
        <w:r w:rsidRPr="00A874A2">
          <w:rPr>
            <w:rFonts w:ascii="Arial" w:eastAsia="Times New Roman" w:hAnsi="Arial" w:cs="Arial"/>
            <w:b/>
            <w:bCs/>
            <w:color w:val="3451A0"/>
            <w:sz w:val="24"/>
            <w:szCs w:val="24"/>
            <w:u w:val="single"/>
            <w:lang w:eastAsia="ru-RU"/>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p>
    <w:p w:rsidR="00A874A2" w:rsidRPr="00A874A2" w:rsidRDefault="00A874A2" w:rsidP="00A874A2">
      <w:pPr>
        <w:shd w:val="clear" w:color="auto" w:fill="FFFFFF"/>
        <w:contextualSpacing w:val="0"/>
        <w:jc w:val="center"/>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(с изменениями на 7 мая 2021 года)</w:t>
      </w:r>
    </w:p>
    <w:p w:rsidR="00A874A2" w:rsidRPr="00A874A2" w:rsidRDefault="00A874A2" w:rsidP="00A874A2">
      <w:pPr>
        <w:contextualSpacing w:val="0"/>
        <w:jc w:val="left"/>
        <w:textAlignment w:val="baseline"/>
        <w:rPr>
          <w:rFonts w:ascii="Arial" w:eastAsia="Times New Roman" w:hAnsi="Arial" w:cs="Arial"/>
          <w:color w:val="3451A0"/>
          <w:sz w:val="24"/>
          <w:szCs w:val="24"/>
          <w:lang w:eastAsia="ru-RU"/>
        </w:rPr>
      </w:pPr>
      <w:r w:rsidRPr="00A874A2">
        <w:rPr>
          <w:rFonts w:ascii="Arial" w:eastAsia="Times New Roman" w:hAnsi="Arial" w:cs="Arial"/>
          <w:color w:val="3451A0"/>
          <w:sz w:val="24"/>
          <w:szCs w:val="24"/>
          <w:lang w:eastAsia="ru-RU"/>
        </w:rPr>
        <w:t>Информация об изменяющих документах</w:t>
      </w:r>
    </w:p>
    <w:p w:rsidR="00A874A2" w:rsidRPr="00A874A2" w:rsidRDefault="00A874A2" w:rsidP="00A874A2">
      <w:pPr>
        <w:contextualSpacing w:val="0"/>
        <w:jc w:val="left"/>
        <w:textAlignment w:val="baseline"/>
        <w:rPr>
          <w:rFonts w:ascii="Arial" w:eastAsia="Times New Roman" w:hAnsi="Arial" w:cs="Arial"/>
          <w:color w:val="444444"/>
          <w:sz w:val="24"/>
          <w:szCs w:val="24"/>
          <w:lang w:eastAsia="ru-RU"/>
        </w:rPr>
      </w:pPr>
    </w:p>
    <w:p w:rsidR="00A874A2" w:rsidRPr="00A874A2" w:rsidRDefault="00A874A2" w:rsidP="00A874A2">
      <w:pPr>
        <w:ind w:firstLine="480"/>
        <w:contextualSpacing w:val="0"/>
        <w:jc w:val="left"/>
        <w:textAlignment w:val="baseline"/>
        <w:rPr>
          <w:rFonts w:ascii="Arial" w:eastAsia="Times New Roman" w:hAnsi="Arial" w:cs="Arial"/>
          <w:color w:val="444444"/>
          <w:sz w:val="24"/>
          <w:szCs w:val="24"/>
          <w:lang w:eastAsia="ru-RU"/>
        </w:rPr>
      </w:pPr>
    </w:p>
    <w:p w:rsidR="00A874A2" w:rsidRPr="00A874A2" w:rsidRDefault="00A874A2" w:rsidP="00A874A2">
      <w:pPr>
        <w:ind w:firstLine="480"/>
        <w:contextualSpacing w:val="0"/>
        <w:jc w:val="left"/>
        <w:textAlignment w:val="baseline"/>
        <w:rPr>
          <w:rFonts w:ascii="Arial" w:eastAsia="Times New Roman" w:hAnsi="Arial" w:cs="Arial"/>
          <w:color w:val="444444"/>
          <w:sz w:val="24"/>
          <w:szCs w:val="24"/>
          <w:lang w:eastAsia="ru-RU"/>
        </w:rPr>
      </w:pPr>
    </w:p>
    <w:p w:rsidR="00A874A2" w:rsidRPr="00A874A2" w:rsidRDefault="00A874A2" w:rsidP="00A874A2">
      <w:pPr>
        <w:shd w:val="clear" w:color="auto" w:fill="FFFFFF"/>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В соответствии с </w:t>
      </w:r>
      <w:hyperlink r:id="rId5" w:anchor="7DO0KC" w:history="1">
        <w:r w:rsidRPr="00A874A2">
          <w:rPr>
            <w:rFonts w:ascii="Arial" w:eastAsia="Times New Roman" w:hAnsi="Arial" w:cs="Arial"/>
            <w:color w:val="3451A0"/>
            <w:sz w:val="24"/>
            <w:szCs w:val="24"/>
            <w:u w:val="single"/>
            <w:lang w:eastAsia="ru-RU"/>
          </w:rPr>
          <w:t>пунктом 8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A874A2">
        <w:rPr>
          <w:rFonts w:ascii="Arial" w:eastAsia="Times New Roman" w:hAnsi="Arial" w:cs="Arial"/>
          <w:color w:val="444444"/>
          <w:sz w:val="24"/>
          <w:szCs w:val="24"/>
          <w:lang w:eastAsia="ru-RU"/>
        </w:rPr>
        <w:t>, утвержденных </w:t>
      </w:r>
      <w:hyperlink r:id="rId6" w:anchor="64U0IK" w:history="1">
        <w:r w:rsidRPr="00A874A2">
          <w:rPr>
            <w:rFonts w:ascii="Arial" w:eastAsia="Times New Roman" w:hAnsi="Arial" w:cs="Arial"/>
            <w:color w:val="3451A0"/>
            <w:sz w:val="24"/>
            <w:szCs w:val="24"/>
            <w:u w:val="single"/>
            <w:lang w:eastAsia="ru-RU"/>
          </w:rPr>
          <w:t>постановлением Правительства Российской Федерации от 10 июля 2013 г. N 582</w:t>
        </w:r>
      </w:hyperlink>
      <w:r w:rsidRPr="00A874A2">
        <w:rPr>
          <w:rFonts w:ascii="Arial" w:eastAsia="Times New Roman" w:hAnsi="Arial" w:cs="Arial"/>
          <w:color w:val="444444"/>
          <w:sz w:val="24"/>
          <w:szCs w:val="24"/>
          <w:lang w:eastAsia="ru-RU"/>
        </w:rPr>
        <w:t> (Собрание законодательства Российской Федерации, 2013, N 29, ст.3964),</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приказываю:</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1. Утвердить прилагаемые </w:t>
      </w:r>
      <w:hyperlink r:id="rId7" w:anchor="6540IN" w:history="1">
        <w:r w:rsidRPr="00A874A2">
          <w:rPr>
            <w:rFonts w:ascii="Arial" w:eastAsia="Times New Roman" w:hAnsi="Arial" w:cs="Arial"/>
            <w:color w:val="3451A0"/>
            <w:sz w:val="24"/>
            <w:szCs w:val="24"/>
            <w:u w:val="single"/>
            <w:lang w:eastAsia="ru-RU"/>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rsidRPr="00A874A2">
        <w:rPr>
          <w:rFonts w:ascii="Arial" w:eastAsia="Times New Roman" w:hAnsi="Arial" w:cs="Arial"/>
          <w:color w:val="444444"/>
          <w:sz w:val="24"/>
          <w:szCs w:val="24"/>
          <w:lang w:eastAsia="ru-RU"/>
        </w:rPr>
        <w:t>.</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2. Настоящий приказ вступает в силу с 1 января 2021 года и действует по 31 декабря 2026 года.</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contextualSpacing w:val="0"/>
        <w:jc w:val="righ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И.о. руководителя</w:t>
      </w:r>
      <w:r w:rsidRPr="00A874A2">
        <w:rPr>
          <w:rFonts w:ascii="Arial" w:eastAsia="Times New Roman" w:hAnsi="Arial" w:cs="Arial"/>
          <w:color w:val="444444"/>
          <w:sz w:val="24"/>
          <w:szCs w:val="24"/>
          <w:lang w:eastAsia="ru-RU"/>
        </w:rPr>
        <w:br/>
        <w:t>С.М.Рукавишников</w:t>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Зарегистрировано</w:t>
      </w:r>
    </w:p>
    <w:p w:rsidR="00A874A2" w:rsidRPr="00A874A2" w:rsidRDefault="00A874A2" w:rsidP="00A874A2">
      <w:pPr>
        <w:shd w:val="clear" w:color="auto" w:fill="FFFFFF"/>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в Министерстве юстиции</w:t>
      </w:r>
    </w:p>
    <w:p w:rsidR="00A874A2" w:rsidRPr="00A874A2" w:rsidRDefault="00A874A2" w:rsidP="00A874A2">
      <w:pPr>
        <w:shd w:val="clear" w:color="auto" w:fill="FFFFFF"/>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Российской Федерации</w:t>
      </w:r>
    </w:p>
    <w:p w:rsidR="00A874A2" w:rsidRPr="00A874A2" w:rsidRDefault="00A874A2" w:rsidP="00A874A2">
      <w:pPr>
        <w:shd w:val="clear" w:color="auto" w:fill="FFFFFF"/>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12 ноября 2020 года,</w:t>
      </w:r>
    </w:p>
    <w:p w:rsidR="00A874A2" w:rsidRPr="00A874A2" w:rsidRDefault="00A874A2" w:rsidP="00A874A2">
      <w:pPr>
        <w:shd w:val="clear" w:color="auto" w:fill="FFFFFF"/>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регистрационный N 60867</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spacing w:after="240"/>
        <w:contextualSpacing w:val="0"/>
        <w:jc w:val="right"/>
        <w:textAlignment w:val="baseline"/>
        <w:outlineLvl w:val="1"/>
        <w:rPr>
          <w:rFonts w:ascii="Arial" w:eastAsia="Times New Roman" w:hAnsi="Arial" w:cs="Arial"/>
          <w:b/>
          <w:bCs/>
          <w:color w:val="444444"/>
          <w:sz w:val="24"/>
          <w:szCs w:val="24"/>
          <w:lang w:eastAsia="ru-RU"/>
        </w:rPr>
      </w:pPr>
      <w:r w:rsidRPr="00A874A2">
        <w:rPr>
          <w:rFonts w:ascii="Arial" w:eastAsia="Times New Roman" w:hAnsi="Arial" w:cs="Arial"/>
          <w:b/>
          <w:bCs/>
          <w:color w:val="444444"/>
          <w:sz w:val="24"/>
          <w:szCs w:val="24"/>
          <w:lang w:eastAsia="ru-RU"/>
        </w:rPr>
        <w:t>УТВЕРЖДЕНЫ</w:t>
      </w:r>
      <w:r w:rsidRPr="00A874A2">
        <w:rPr>
          <w:rFonts w:ascii="Arial" w:eastAsia="Times New Roman" w:hAnsi="Arial" w:cs="Arial"/>
          <w:b/>
          <w:bCs/>
          <w:color w:val="444444"/>
          <w:sz w:val="24"/>
          <w:szCs w:val="24"/>
          <w:lang w:eastAsia="ru-RU"/>
        </w:rPr>
        <w:br/>
        <w:t>приказом Федеральной службы по</w:t>
      </w:r>
      <w:r w:rsidRPr="00A874A2">
        <w:rPr>
          <w:rFonts w:ascii="Arial" w:eastAsia="Times New Roman" w:hAnsi="Arial" w:cs="Arial"/>
          <w:b/>
          <w:bCs/>
          <w:color w:val="444444"/>
          <w:sz w:val="24"/>
          <w:szCs w:val="24"/>
          <w:lang w:eastAsia="ru-RU"/>
        </w:rPr>
        <w:br/>
        <w:t>надзору в сфере образования и науки</w:t>
      </w:r>
      <w:r w:rsidRPr="00A874A2">
        <w:rPr>
          <w:rFonts w:ascii="Arial" w:eastAsia="Times New Roman" w:hAnsi="Arial" w:cs="Arial"/>
          <w:b/>
          <w:bCs/>
          <w:color w:val="444444"/>
          <w:sz w:val="24"/>
          <w:szCs w:val="24"/>
          <w:lang w:eastAsia="ru-RU"/>
        </w:rPr>
        <w:br/>
        <w:t>от 14 августа 2020 года N 831</w:t>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spacing w:after="240"/>
        <w:contextualSpacing w:val="0"/>
        <w:jc w:val="center"/>
        <w:textAlignment w:val="baseline"/>
        <w:rPr>
          <w:rFonts w:ascii="Arial" w:eastAsia="Times New Roman" w:hAnsi="Arial" w:cs="Arial"/>
          <w:b/>
          <w:bCs/>
          <w:color w:val="444444"/>
          <w:sz w:val="24"/>
          <w:szCs w:val="24"/>
          <w:lang w:eastAsia="ru-RU"/>
        </w:rPr>
      </w:pPr>
      <w:r w:rsidRPr="00A874A2">
        <w:rPr>
          <w:rFonts w:ascii="Arial" w:eastAsia="Times New Roman" w:hAnsi="Arial" w:cs="Arial"/>
          <w:b/>
          <w:bCs/>
          <w:color w:val="444444"/>
          <w:sz w:val="24"/>
          <w:szCs w:val="24"/>
          <w:lang w:eastAsia="ru-RU"/>
        </w:rPr>
        <w:t>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A874A2" w:rsidRPr="00A874A2" w:rsidRDefault="00A874A2" w:rsidP="00A874A2">
      <w:pPr>
        <w:shd w:val="clear" w:color="auto" w:fill="FFFFFF"/>
        <w:contextualSpacing w:val="0"/>
        <w:jc w:val="center"/>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lastRenderedPageBreak/>
        <w:t>(с изменениями на 7 мая 2021 года)</w:t>
      </w:r>
    </w:p>
    <w:p w:rsidR="00A874A2" w:rsidRPr="00A874A2" w:rsidRDefault="00A874A2" w:rsidP="00A874A2">
      <w:pPr>
        <w:shd w:val="clear" w:color="auto" w:fill="FFFFFF"/>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1. Настоящие Требования определяют структуру официального сайта образовательной организации в информационно-телекоммуникационной сети "Интернет" (далее - Сайт), а также формат представления образовательной организацией информации, обязательной к размещению на Сайте в соответствии со </w:t>
      </w:r>
      <w:hyperlink r:id="rId8" w:anchor="8QU0M4" w:history="1">
        <w:r w:rsidRPr="00A874A2">
          <w:rPr>
            <w:rFonts w:ascii="Arial" w:eastAsia="Times New Roman" w:hAnsi="Arial" w:cs="Arial"/>
            <w:color w:val="3451A0"/>
            <w:sz w:val="24"/>
            <w:szCs w:val="24"/>
            <w:u w:val="single"/>
            <w:lang w:eastAsia="ru-RU"/>
          </w:rPr>
          <w:t>статьей 29 Федерального закона от 29 декабря 2012 г. N 273-ФЗ "Об образовании в Российской Федерации"</w:t>
        </w:r>
      </w:hyperlink>
      <w:r w:rsidRPr="00A874A2">
        <w:rPr>
          <w:rFonts w:ascii="Arial" w:eastAsia="Times New Roman" w:hAnsi="Arial" w:cs="Arial"/>
          <w:color w:val="444444"/>
          <w:sz w:val="24"/>
          <w:szCs w:val="24"/>
          <w:lang w:eastAsia="ru-RU"/>
        </w:rPr>
        <w:t> (далее - информация).</w:t>
      </w:r>
    </w:p>
    <w:p w:rsidR="00A874A2" w:rsidRPr="00A874A2" w:rsidRDefault="00A874A2" w:rsidP="00A874A2">
      <w:pPr>
        <w:shd w:val="clear" w:color="auto" w:fill="FFFFFF"/>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________________</w:t>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 Собрание законодательства Российской Федерации, 2012, N 53, ст.7598; 2019, N 52, ст.7796.</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2. Для размещения информации на Сайте образовательной организацией должен быть создан специальный раздел "Сведения об образовательной организации"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Доступ к специальному разделу должен осуществляться с главной (основной) страницы Сайта, а также из основного навигационного меню Сайта.</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r:id="rId9" w:anchor="65C0IR" w:history="1">
        <w:r w:rsidRPr="00A874A2">
          <w:rPr>
            <w:rFonts w:ascii="Arial" w:eastAsia="Times New Roman" w:hAnsi="Arial" w:cs="Arial"/>
            <w:color w:val="3451A0"/>
            <w:sz w:val="24"/>
            <w:szCs w:val="24"/>
            <w:u w:val="single"/>
            <w:lang w:eastAsia="ru-RU"/>
          </w:rPr>
          <w:t>подпунктах 3.1</w:t>
        </w:r>
      </w:hyperlink>
      <w:r w:rsidRPr="00A874A2">
        <w:rPr>
          <w:rFonts w:ascii="Arial" w:eastAsia="Times New Roman" w:hAnsi="Arial" w:cs="Arial"/>
          <w:color w:val="444444"/>
          <w:sz w:val="24"/>
          <w:szCs w:val="24"/>
          <w:lang w:eastAsia="ru-RU"/>
        </w:rPr>
        <w:t>-</w:t>
      </w:r>
      <w:hyperlink r:id="rId10" w:anchor="7DO0KB" w:history="1">
        <w:r w:rsidRPr="00A874A2">
          <w:rPr>
            <w:rFonts w:ascii="Arial" w:eastAsia="Times New Roman" w:hAnsi="Arial" w:cs="Arial"/>
            <w:color w:val="3451A0"/>
            <w:sz w:val="24"/>
            <w:szCs w:val="24"/>
            <w:u w:val="single"/>
            <w:lang w:eastAsia="ru-RU"/>
          </w:rPr>
          <w:t>3.13 пункта 3 настоящих Требований</w:t>
        </w:r>
      </w:hyperlink>
      <w:r w:rsidRPr="00A874A2">
        <w:rPr>
          <w:rFonts w:ascii="Arial" w:eastAsia="Times New Roman" w:hAnsi="Arial" w:cs="Arial"/>
          <w:color w:val="444444"/>
          <w:sz w:val="24"/>
          <w:szCs w:val="24"/>
          <w:lang w:eastAsia="ru-RU"/>
        </w:rPr>
        <w:t> информацию, а также доступные для посетителей Сайта ссылки на файлы, снабженные информацией, поясняющей назначение данных файлов.</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Допускается размещение в специальном разделе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A874A2" w:rsidRPr="00A874A2" w:rsidRDefault="00A874A2" w:rsidP="00A874A2">
      <w:pPr>
        <w:shd w:val="clear" w:color="auto" w:fill="FFFFFF"/>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________________</w:t>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 </w:t>
      </w:r>
      <w:hyperlink r:id="rId11" w:anchor="A6Q0N5" w:history="1">
        <w:r w:rsidRPr="00A874A2">
          <w:rPr>
            <w:rFonts w:ascii="Arial" w:eastAsia="Times New Roman" w:hAnsi="Arial" w:cs="Arial"/>
            <w:color w:val="3451A0"/>
            <w:sz w:val="24"/>
            <w:szCs w:val="24"/>
            <w:u w:val="single"/>
            <w:lang w:eastAsia="ru-RU"/>
          </w:rPr>
          <w:t>Пункт 6 части 2 статьи 29 Федерального закона от 29 декабря 2012 г. N 273-ФЗ "Об образовании в Российской Федерации"</w:t>
        </w:r>
      </w:hyperlink>
      <w:r w:rsidRPr="00A874A2">
        <w:rPr>
          <w:rFonts w:ascii="Arial" w:eastAsia="Times New Roman" w:hAnsi="Arial" w:cs="Arial"/>
          <w:color w:val="444444"/>
          <w:sz w:val="24"/>
          <w:szCs w:val="24"/>
          <w:lang w:eastAsia="ru-RU"/>
        </w:rPr>
        <w:t>.</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3. Специальный раздел должен содержать подразделы:</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"Основные сведения";</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"Структура и органы управления образовательной организацией";</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"Документы";</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"Образование";</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"Руководство. Педагогический (научно-педагогический) состав";</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lastRenderedPageBreak/>
        <w:t>"Материально-техническое обеспечение и оснащенность образовательного процесса";</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"Платные образовательные услуги";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"Финансово-хозяйственная деятельность";</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 xml:space="preserve">"Вакантные места для приема (перевода) </w:t>
      </w:r>
      <w:proofErr w:type="gramStart"/>
      <w:r w:rsidRPr="00A874A2">
        <w:rPr>
          <w:rFonts w:ascii="Arial" w:eastAsia="Times New Roman" w:hAnsi="Arial" w:cs="Arial"/>
          <w:color w:val="444444"/>
          <w:sz w:val="24"/>
          <w:szCs w:val="24"/>
          <w:lang w:eastAsia="ru-RU"/>
        </w:rPr>
        <w:t>обучающихся</w:t>
      </w:r>
      <w:proofErr w:type="gramEnd"/>
      <w:r w:rsidRPr="00A874A2">
        <w:rPr>
          <w:rFonts w:ascii="Arial" w:eastAsia="Times New Roman" w:hAnsi="Arial" w:cs="Arial"/>
          <w:color w:val="444444"/>
          <w:sz w:val="24"/>
          <w:szCs w:val="24"/>
          <w:lang w:eastAsia="ru-RU"/>
        </w:rPr>
        <w:t>";</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"Доступная среда";</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"Международное сотрудничество".</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Подраздел "Образовательные стандарты и требования" создается в специальном разделе 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 требований, устанавливаемых образовательными организациями высшего образования (далее - самостоятельно устанавливаемые требования) (при их наличии);</w:t>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(Абзац в редакции, введенной в действие с 1 сентября 2021 года </w:t>
      </w:r>
      <w:hyperlink r:id="rId12" w:anchor="6560IO" w:history="1">
        <w:r w:rsidRPr="00A874A2">
          <w:rPr>
            <w:rFonts w:ascii="Arial" w:eastAsia="Times New Roman" w:hAnsi="Arial" w:cs="Arial"/>
            <w:color w:val="3451A0"/>
            <w:sz w:val="24"/>
            <w:szCs w:val="24"/>
            <w:u w:val="single"/>
            <w:lang w:eastAsia="ru-RU"/>
          </w:rPr>
          <w:t xml:space="preserve">приказом </w:t>
        </w:r>
        <w:proofErr w:type="spellStart"/>
        <w:r w:rsidRPr="00A874A2">
          <w:rPr>
            <w:rFonts w:ascii="Arial" w:eastAsia="Times New Roman" w:hAnsi="Arial" w:cs="Arial"/>
            <w:color w:val="3451A0"/>
            <w:sz w:val="24"/>
            <w:szCs w:val="24"/>
            <w:u w:val="single"/>
            <w:lang w:eastAsia="ru-RU"/>
          </w:rPr>
          <w:t>Рособрнадзора</w:t>
        </w:r>
        <w:proofErr w:type="spellEnd"/>
        <w:r w:rsidRPr="00A874A2">
          <w:rPr>
            <w:rFonts w:ascii="Arial" w:eastAsia="Times New Roman" w:hAnsi="Arial" w:cs="Arial"/>
            <w:color w:val="3451A0"/>
            <w:sz w:val="24"/>
            <w:szCs w:val="24"/>
            <w:u w:val="single"/>
            <w:lang w:eastAsia="ru-RU"/>
          </w:rPr>
          <w:t xml:space="preserve"> от 7 мая 2021 года N 629</w:t>
        </w:r>
      </w:hyperlink>
      <w:r w:rsidRPr="00A874A2">
        <w:rPr>
          <w:rFonts w:ascii="Arial" w:eastAsia="Times New Roman" w:hAnsi="Arial" w:cs="Arial"/>
          <w:color w:val="444444"/>
          <w:sz w:val="24"/>
          <w:szCs w:val="24"/>
          <w:lang w:eastAsia="ru-RU"/>
        </w:rPr>
        <w:t>. - См. </w:t>
      </w:r>
      <w:hyperlink r:id="rId13" w:anchor="65A0IQ" w:history="1">
        <w:r w:rsidRPr="00A874A2">
          <w:rPr>
            <w:rFonts w:ascii="Arial" w:eastAsia="Times New Roman" w:hAnsi="Arial" w:cs="Arial"/>
            <w:color w:val="3451A0"/>
            <w:sz w:val="24"/>
            <w:szCs w:val="24"/>
            <w:u w:val="single"/>
            <w:lang w:eastAsia="ru-RU"/>
          </w:rPr>
          <w:t>предыдущую редакцию</w:t>
        </w:r>
      </w:hyperlink>
      <w:r w:rsidRPr="00A874A2">
        <w:rPr>
          <w:rFonts w:ascii="Arial" w:eastAsia="Times New Roman" w:hAnsi="Arial" w:cs="Arial"/>
          <w:color w:val="444444"/>
          <w:sz w:val="24"/>
          <w:szCs w:val="24"/>
          <w:lang w:eastAsia="ru-RU"/>
        </w:rPr>
        <w:t>)</w:t>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Подраздел "Стипендии и меры поддержки обучающихся" создается в специальном разделе при предоставлении стипендий и иных мер социальной, материальной поддержки обучающимся (воспитанникам).</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3.1. Главная страница подраздела "Основные сведения" должна содержать информацию:</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 полном и сокращенном (при наличии) наименовании образовательной организации;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 дате создания образовательной организации;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об учредителе (учредителях) образовательной организации;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 наименовании представительств и филиалов образовательной организации (при наличии) (в том числе, находящихся за пределами Российской Федерации);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 месте нахождения образовательной организации, ее представительств и филиалов (при наличии);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 режиме и графике работы образовательной организации, ее представительств и филиалов (при наличии);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 контактных телефонах образовательной организации, ее представительств и филиалов (при наличии);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об адресах электронной почты образовательной организации, ее представительств и филиалов (при наличии);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lastRenderedPageBreak/>
        <w:t>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w:t>
      </w:r>
      <w:hyperlink r:id="rId14" w:anchor="ABU0O6" w:history="1">
        <w:r w:rsidRPr="00A874A2">
          <w:rPr>
            <w:rFonts w:ascii="Arial" w:eastAsia="Times New Roman" w:hAnsi="Arial" w:cs="Arial"/>
            <w:color w:val="3451A0"/>
            <w:sz w:val="24"/>
            <w:szCs w:val="24"/>
            <w:u w:val="single"/>
            <w:lang w:eastAsia="ru-RU"/>
          </w:rPr>
          <w:t>частью 4 статьи 91 Федерального закона от 29 декабря 2012 г. N 273-ФЗ "Об образовании в Российской Федерации"</w:t>
        </w:r>
      </w:hyperlink>
      <w:r w:rsidRPr="00A874A2">
        <w:rPr>
          <w:rFonts w:ascii="Arial" w:eastAsia="Times New Roman" w:hAnsi="Arial" w:cs="Arial"/>
          <w:color w:val="444444"/>
          <w:sz w:val="24"/>
          <w:szCs w:val="24"/>
          <w:lang w:eastAsia="ru-RU"/>
        </w:rPr>
        <w:t>.</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3.2. Главная страница подраздела "Структура и органы управления образовательной организацией" должна содержать информацию:</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 структуре и об органах управления образовательной организации с указанием наименований структурных подразделений (органов управления);</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 фамилиях, именах, отчествах (при наличии) и должностях руководителей структурных подразделений;</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об адресах электронной почты структурных подразделений (органов управления) образовательной организации (при наличии электронной почты);</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 xml:space="preserve">о </w:t>
      </w:r>
      <w:proofErr w:type="gramStart"/>
      <w:r w:rsidRPr="00A874A2">
        <w:rPr>
          <w:rFonts w:ascii="Arial" w:eastAsia="Times New Roman" w:hAnsi="Arial" w:cs="Arial"/>
          <w:color w:val="444444"/>
          <w:sz w:val="24"/>
          <w:szCs w:val="24"/>
          <w:lang w:eastAsia="ru-RU"/>
        </w:rPr>
        <w:t>положениях</w:t>
      </w:r>
      <w:proofErr w:type="gramEnd"/>
      <w:r w:rsidRPr="00A874A2">
        <w:rPr>
          <w:rFonts w:ascii="Arial" w:eastAsia="Times New Roman" w:hAnsi="Arial" w:cs="Arial"/>
          <w:color w:val="444444"/>
          <w:sz w:val="24"/>
          <w:szCs w:val="24"/>
          <w:lang w:eastAsia="ru-RU"/>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электронной подписью в соответствии с </w:t>
      </w:r>
      <w:hyperlink r:id="rId15" w:anchor="64U0IK" w:history="1">
        <w:r w:rsidRPr="00A874A2">
          <w:rPr>
            <w:rFonts w:ascii="Arial" w:eastAsia="Times New Roman" w:hAnsi="Arial" w:cs="Arial"/>
            <w:color w:val="3451A0"/>
            <w:sz w:val="24"/>
            <w:szCs w:val="24"/>
            <w:u w:val="single"/>
            <w:lang w:eastAsia="ru-RU"/>
          </w:rPr>
          <w:t>Федеральным законом от 6 апреля 2011 г. N 63-ФЗ "Об электронной подписи"</w:t>
        </w:r>
      </w:hyperlink>
      <w:r w:rsidRPr="00A874A2">
        <w:rPr>
          <w:rFonts w:ascii="Arial" w:eastAsia="Times New Roman" w:hAnsi="Arial" w:cs="Arial"/>
          <w:color w:val="444444"/>
          <w:sz w:val="24"/>
          <w:szCs w:val="24"/>
          <w:lang w:eastAsia="ru-RU"/>
        </w:rPr>
        <w:t> (далее - электронный документ) (при наличии структурных подразделений (органов управления).</w:t>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(Абзац в редакции, введенной в действие с 1 сентября 2021 года </w:t>
      </w:r>
      <w:hyperlink r:id="rId16" w:anchor="6580IP" w:history="1">
        <w:r w:rsidRPr="00A874A2">
          <w:rPr>
            <w:rFonts w:ascii="Arial" w:eastAsia="Times New Roman" w:hAnsi="Arial" w:cs="Arial"/>
            <w:color w:val="3451A0"/>
            <w:sz w:val="24"/>
            <w:szCs w:val="24"/>
            <w:u w:val="single"/>
            <w:lang w:eastAsia="ru-RU"/>
          </w:rPr>
          <w:t xml:space="preserve">приказом </w:t>
        </w:r>
        <w:proofErr w:type="spellStart"/>
        <w:r w:rsidRPr="00A874A2">
          <w:rPr>
            <w:rFonts w:ascii="Arial" w:eastAsia="Times New Roman" w:hAnsi="Arial" w:cs="Arial"/>
            <w:color w:val="3451A0"/>
            <w:sz w:val="24"/>
            <w:szCs w:val="24"/>
            <w:u w:val="single"/>
            <w:lang w:eastAsia="ru-RU"/>
          </w:rPr>
          <w:t>Рособрнадзора</w:t>
        </w:r>
        <w:proofErr w:type="spellEnd"/>
        <w:r w:rsidRPr="00A874A2">
          <w:rPr>
            <w:rFonts w:ascii="Arial" w:eastAsia="Times New Roman" w:hAnsi="Arial" w:cs="Arial"/>
            <w:color w:val="3451A0"/>
            <w:sz w:val="24"/>
            <w:szCs w:val="24"/>
            <w:u w:val="single"/>
            <w:lang w:eastAsia="ru-RU"/>
          </w:rPr>
          <w:t xml:space="preserve"> от 7 мая 2021 года N 629</w:t>
        </w:r>
      </w:hyperlink>
      <w:r w:rsidRPr="00A874A2">
        <w:rPr>
          <w:rFonts w:ascii="Arial" w:eastAsia="Times New Roman" w:hAnsi="Arial" w:cs="Arial"/>
          <w:color w:val="444444"/>
          <w:sz w:val="24"/>
          <w:szCs w:val="24"/>
          <w:lang w:eastAsia="ru-RU"/>
        </w:rPr>
        <w:t>. - См. </w:t>
      </w:r>
      <w:hyperlink r:id="rId17" w:anchor="65E0IS" w:history="1">
        <w:r w:rsidRPr="00A874A2">
          <w:rPr>
            <w:rFonts w:ascii="Arial" w:eastAsia="Times New Roman" w:hAnsi="Arial" w:cs="Arial"/>
            <w:color w:val="3451A0"/>
            <w:sz w:val="24"/>
            <w:szCs w:val="24"/>
            <w:u w:val="single"/>
            <w:lang w:eastAsia="ru-RU"/>
          </w:rPr>
          <w:t>предыдущую редакцию</w:t>
        </w:r>
      </w:hyperlink>
      <w:r w:rsidRPr="00A874A2">
        <w:rPr>
          <w:rFonts w:ascii="Arial" w:eastAsia="Times New Roman" w:hAnsi="Arial" w:cs="Arial"/>
          <w:color w:val="444444"/>
          <w:sz w:val="24"/>
          <w:szCs w:val="24"/>
          <w:lang w:eastAsia="ru-RU"/>
        </w:rPr>
        <w:t>)</w:t>
      </w:r>
    </w:p>
    <w:p w:rsidR="00A874A2" w:rsidRPr="00A874A2" w:rsidRDefault="00A874A2" w:rsidP="00A874A2">
      <w:pPr>
        <w:shd w:val="clear" w:color="auto" w:fill="FFFFFF"/>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________________</w:t>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 Собрание законодательства Российской Федерации, 2011, N 15, ст.2036; 2020, N 24, ст.3755.</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3.3.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образовательной организацией):</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устав образовательной организации;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свидетельство о государственной аккредитации (с приложениями) (при наличии);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lastRenderedPageBreak/>
        <w:t xml:space="preserve">правила внутреннего распорядка </w:t>
      </w:r>
      <w:proofErr w:type="gramStart"/>
      <w:r w:rsidRPr="00A874A2">
        <w:rPr>
          <w:rFonts w:ascii="Arial" w:eastAsia="Times New Roman" w:hAnsi="Arial" w:cs="Arial"/>
          <w:color w:val="444444"/>
          <w:sz w:val="24"/>
          <w:szCs w:val="24"/>
          <w:lang w:eastAsia="ru-RU"/>
        </w:rPr>
        <w:t>обучающихся</w:t>
      </w:r>
      <w:proofErr w:type="gramEnd"/>
      <w:r w:rsidRPr="00A874A2">
        <w:rPr>
          <w:rFonts w:ascii="Arial" w:eastAsia="Times New Roman" w:hAnsi="Arial" w:cs="Arial"/>
          <w:color w:val="444444"/>
          <w:sz w:val="24"/>
          <w:szCs w:val="24"/>
          <w:lang w:eastAsia="ru-RU"/>
        </w:rPr>
        <w:t>;</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правила внутреннего трудового распорядка;</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коллективный договор (при наличии);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 xml:space="preserve">отчет о результатах </w:t>
      </w:r>
      <w:proofErr w:type="spellStart"/>
      <w:r w:rsidRPr="00A874A2">
        <w:rPr>
          <w:rFonts w:ascii="Arial" w:eastAsia="Times New Roman" w:hAnsi="Arial" w:cs="Arial"/>
          <w:color w:val="444444"/>
          <w:sz w:val="24"/>
          <w:szCs w:val="24"/>
          <w:lang w:eastAsia="ru-RU"/>
        </w:rPr>
        <w:t>самообследования</w:t>
      </w:r>
      <w:proofErr w:type="spellEnd"/>
      <w:r w:rsidRPr="00A874A2">
        <w:rPr>
          <w:rFonts w:ascii="Arial" w:eastAsia="Times New Roman" w:hAnsi="Arial" w:cs="Arial"/>
          <w:color w:val="444444"/>
          <w:sz w:val="24"/>
          <w:szCs w:val="24"/>
          <w:lang w:eastAsia="ru-RU"/>
        </w:rPr>
        <w:t>;</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 xml:space="preserve">правила приема </w:t>
      </w:r>
      <w:proofErr w:type="gramStart"/>
      <w:r w:rsidRPr="00A874A2">
        <w:rPr>
          <w:rFonts w:ascii="Arial" w:eastAsia="Times New Roman" w:hAnsi="Arial" w:cs="Arial"/>
          <w:color w:val="444444"/>
          <w:sz w:val="24"/>
          <w:szCs w:val="24"/>
          <w:lang w:eastAsia="ru-RU"/>
        </w:rPr>
        <w:t>обучающихся</w:t>
      </w:r>
      <w:proofErr w:type="gramEnd"/>
      <w:r w:rsidRPr="00A874A2">
        <w:rPr>
          <w:rFonts w:ascii="Arial" w:eastAsia="Times New Roman" w:hAnsi="Arial" w:cs="Arial"/>
          <w:color w:val="444444"/>
          <w:sz w:val="24"/>
          <w:szCs w:val="24"/>
          <w:lang w:eastAsia="ru-RU"/>
        </w:rPr>
        <w:t>;</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режим занятий обучающихся;</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 xml:space="preserve">формы, периодичность и порядок текущего контроля успеваемости и промежуточной аттестации </w:t>
      </w:r>
      <w:proofErr w:type="gramStart"/>
      <w:r w:rsidRPr="00A874A2">
        <w:rPr>
          <w:rFonts w:ascii="Arial" w:eastAsia="Times New Roman" w:hAnsi="Arial" w:cs="Arial"/>
          <w:color w:val="444444"/>
          <w:sz w:val="24"/>
          <w:szCs w:val="24"/>
          <w:lang w:eastAsia="ru-RU"/>
        </w:rPr>
        <w:t>обучающихся</w:t>
      </w:r>
      <w:proofErr w:type="gramEnd"/>
      <w:r w:rsidRPr="00A874A2">
        <w:rPr>
          <w:rFonts w:ascii="Arial" w:eastAsia="Times New Roman" w:hAnsi="Arial" w:cs="Arial"/>
          <w:color w:val="444444"/>
          <w:sz w:val="24"/>
          <w:szCs w:val="24"/>
          <w:lang w:eastAsia="ru-RU"/>
        </w:rPr>
        <w:t>;</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 xml:space="preserve">порядок и основания перевода, отчисления и восстановления </w:t>
      </w:r>
      <w:proofErr w:type="gramStart"/>
      <w:r w:rsidRPr="00A874A2">
        <w:rPr>
          <w:rFonts w:ascii="Arial" w:eastAsia="Times New Roman" w:hAnsi="Arial" w:cs="Arial"/>
          <w:color w:val="444444"/>
          <w:sz w:val="24"/>
          <w:szCs w:val="24"/>
          <w:lang w:eastAsia="ru-RU"/>
        </w:rPr>
        <w:t>обучающихся</w:t>
      </w:r>
      <w:proofErr w:type="gramEnd"/>
      <w:r w:rsidRPr="00A874A2">
        <w:rPr>
          <w:rFonts w:ascii="Arial" w:eastAsia="Times New Roman" w:hAnsi="Arial" w:cs="Arial"/>
          <w:color w:val="444444"/>
          <w:sz w:val="24"/>
          <w:szCs w:val="24"/>
          <w:lang w:eastAsia="ru-RU"/>
        </w:rPr>
        <w:t>;</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3.4. Подраздел "Образование" должен содержать информацию:</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r w:rsidRPr="00A874A2">
        <w:rPr>
          <w:rFonts w:ascii="Arial" w:eastAsia="Times New Roman" w:hAnsi="Arial" w:cs="Arial"/>
          <w:color w:val="444444"/>
          <w:sz w:val="24"/>
          <w:szCs w:val="24"/>
          <w:lang w:eastAsia="ru-RU"/>
        </w:rPr>
        <w:br/>
      </w:r>
    </w:p>
    <w:p w:rsidR="00A874A2" w:rsidRPr="00A874A2" w:rsidRDefault="00A874A2" w:rsidP="00A874A2">
      <w:pPr>
        <w:shd w:val="clear" w:color="auto" w:fill="FFFFFF"/>
        <w:ind w:firstLine="480"/>
        <w:contextualSpacing w:val="0"/>
        <w:jc w:val="left"/>
        <w:textAlignment w:val="baseline"/>
        <w:rPr>
          <w:rFonts w:ascii="Arial" w:eastAsia="Times New Roman" w:hAnsi="Arial" w:cs="Arial"/>
          <w:color w:val="444444"/>
          <w:sz w:val="24"/>
          <w:szCs w:val="24"/>
          <w:lang w:eastAsia="ru-RU"/>
        </w:rPr>
      </w:pPr>
      <w:r w:rsidRPr="00A874A2">
        <w:rPr>
          <w:rFonts w:ascii="Arial" w:eastAsia="Times New Roman" w:hAnsi="Arial" w:cs="Arial"/>
          <w:color w:val="444444"/>
          <w:sz w:val="24"/>
          <w:szCs w:val="24"/>
          <w:lang w:eastAsia="ru-RU"/>
        </w:rPr>
        <w:t>форм обучения</w:t>
      </w:r>
      <w:r>
        <w:rPr>
          <w:rFonts w:ascii="Arial" w:eastAsia="Times New Roman" w:hAnsi="Arial" w:cs="Arial"/>
          <w:color w:val="444444"/>
          <w:sz w:val="24"/>
          <w:szCs w:val="24"/>
          <w:lang w:eastAsia="ru-RU"/>
        </w:rPr>
        <w:t>;</w:t>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нормативного срока обучения;</w:t>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язык</w:t>
      </w:r>
      <w:proofErr w:type="gramStart"/>
      <w:r>
        <w:rPr>
          <w:rFonts w:ascii="Arial" w:hAnsi="Arial" w:cs="Arial"/>
          <w:color w:val="444444"/>
        </w:rPr>
        <w:t>а(</w:t>
      </w:r>
      <w:proofErr w:type="spellStart"/>
      <w:proofErr w:type="gramEnd"/>
      <w:r>
        <w:rPr>
          <w:rFonts w:ascii="Arial" w:hAnsi="Arial" w:cs="Arial"/>
          <w:color w:val="444444"/>
        </w:rPr>
        <w:t>х</w:t>
      </w:r>
      <w:proofErr w:type="spellEnd"/>
      <w:r>
        <w:rPr>
          <w:rFonts w:ascii="Arial" w:hAnsi="Arial" w:cs="Arial"/>
          <w:color w:val="444444"/>
        </w:rPr>
        <w:t>), на котором(</w:t>
      </w:r>
      <w:proofErr w:type="spellStart"/>
      <w:r>
        <w:rPr>
          <w:rFonts w:ascii="Arial" w:hAnsi="Arial" w:cs="Arial"/>
          <w:color w:val="444444"/>
        </w:rPr>
        <w:t>ых</w:t>
      </w:r>
      <w:proofErr w:type="spellEnd"/>
      <w:r>
        <w:rPr>
          <w:rFonts w:ascii="Arial" w:hAnsi="Arial" w:cs="Arial"/>
          <w:color w:val="444444"/>
        </w:rPr>
        <w:t>) осуществляется образование (обучение);</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учебных предметов, курсов, дисциплин (модулей), предусмотренных соответствующей образовательной программой;</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практики, предусмотренной соответствующей образовательной программой;</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об использовании при реализации образовательной программы электронного обучения и дистанционных образовательных технологий;</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w:t>
      </w:r>
      <w:hyperlink r:id="rId18" w:anchor="7DC0K7" w:history="1">
        <w:r>
          <w:rPr>
            <w:rStyle w:val="a3"/>
            <w:rFonts w:ascii="Arial" w:hAnsi="Arial" w:cs="Arial"/>
            <w:color w:val="3451A0"/>
          </w:rPr>
          <w:t>подпункте "б" подпункта 3.4 пункта 3 настоящих Требований</w:t>
        </w:r>
      </w:hyperlink>
      <w:r>
        <w:rPr>
          <w:rFonts w:ascii="Arial" w:hAnsi="Arial" w:cs="Arial"/>
          <w:color w:val="444444"/>
        </w:rPr>
        <w:t>, в том числе:</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учебном плане с приложением его в виде электронного документа;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календарном учебном графике с приложением его в виде электронного документа;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в) о численности </w:t>
      </w:r>
      <w:proofErr w:type="gramStart"/>
      <w:r>
        <w:rPr>
          <w:rFonts w:ascii="Arial" w:hAnsi="Arial" w:cs="Arial"/>
          <w:color w:val="444444"/>
        </w:rPr>
        <w:t>обучающихся</w:t>
      </w:r>
      <w:proofErr w:type="gramEnd"/>
      <w:r>
        <w:rPr>
          <w:rFonts w:ascii="Arial" w:hAnsi="Arial" w:cs="Arial"/>
          <w:color w:val="444444"/>
        </w:rPr>
        <w:t>, в том числе:</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об общей численности </w:t>
      </w:r>
      <w:proofErr w:type="gramStart"/>
      <w:r>
        <w:rPr>
          <w:rFonts w:ascii="Arial" w:hAnsi="Arial" w:cs="Arial"/>
          <w:color w:val="444444"/>
        </w:rPr>
        <w:t>обучающихся</w:t>
      </w:r>
      <w:proofErr w:type="gramEnd"/>
      <w:r>
        <w:rPr>
          <w:rFonts w:ascii="Arial" w:hAnsi="Arial" w:cs="Arial"/>
          <w:color w:val="444444"/>
        </w:rPr>
        <w:t>;</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Образовательные организации, реализующие общеобразовательные программы, дополнительно указывают наименование образовательной программы.</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об уровне образования;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коде и наименовании профессии, специальности, направления подготовки, научной специальности;</w:t>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сентября 2021 года </w:t>
      </w:r>
      <w:hyperlink r:id="rId19" w:anchor="65A0IQ" w:history="1">
        <w:r>
          <w:rPr>
            <w:rStyle w:val="a3"/>
            <w:rFonts w:ascii="Arial" w:hAnsi="Arial" w:cs="Arial"/>
            <w:color w:val="3451A0"/>
          </w:rPr>
          <w:t xml:space="preserve">приказом </w:t>
        </w:r>
        <w:proofErr w:type="spellStart"/>
        <w:r>
          <w:rPr>
            <w:rStyle w:val="a3"/>
            <w:rFonts w:ascii="Arial" w:hAnsi="Arial" w:cs="Arial"/>
            <w:color w:val="3451A0"/>
          </w:rPr>
          <w:t>Рособрнадзора</w:t>
        </w:r>
        <w:proofErr w:type="spellEnd"/>
        <w:r>
          <w:rPr>
            <w:rStyle w:val="a3"/>
            <w:rFonts w:ascii="Arial" w:hAnsi="Arial" w:cs="Arial"/>
            <w:color w:val="3451A0"/>
          </w:rPr>
          <w:t xml:space="preserve"> от 7 мая 2021 года N 629</w:t>
        </w:r>
      </w:hyperlink>
      <w:r>
        <w:rPr>
          <w:rFonts w:ascii="Arial" w:hAnsi="Arial" w:cs="Arial"/>
          <w:color w:val="444444"/>
        </w:rPr>
        <w:t>. - См. </w:t>
      </w:r>
      <w:hyperlink r:id="rId20" w:anchor="65E0IS"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научной специальности высшего образования с различными условиями приема:</w:t>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сентября 2021 года </w:t>
      </w:r>
      <w:hyperlink r:id="rId21" w:anchor="65A0IQ" w:history="1">
        <w:r>
          <w:rPr>
            <w:rStyle w:val="a3"/>
            <w:rFonts w:ascii="Arial" w:hAnsi="Arial" w:cs="Arial"/>
            <w:color w:val="3451A0"/>
          </w:rPr>
          <w:t xml:space="preserve">приказом </w:t>
        </w:r>
        <w:proofErr w:type="spellStart"/>
        <w:r>
          <w:rPr>
            <w:rStyle w:val="a3"/>
            <w:rFonts w:ascii="Arial" w:hAnsi="Arial" w:cs="Arial"/>
            <w:color w:val="3451A0"/>
          </w:rPr>
          <w:t>Рособрнадзора</w:t>
        </w:r>
        <w:proofErr w:type="spellEnd"/>
        <w:r>
          <w:rPr>
            <w:rStyle w:val="a3"/>
            <w:rFonts w:ascii="Arial" w:hAnsi="Arial" w:cs="Arial"/>
            <w:color w:val="3451A0"/>
          </w:rPr>
          <w:t xml:space="preserve"> от 7 мая 2021 года N 629</w:t>
        </w:r>
      </w:hyperlink>
      <w:r>
        <w:rPr>
          <w:rFonts w:ascii="Arial" w:hAnsi="Arial" w:cs="Arial"/>
          <w:color w:val="444444"/>
        </w:rPr>
        <w:t>. - См. </w:t>
      </w:r>
      <w:hyperlink r:id="rId22" w:anchor="65E0IS"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 места, финансируемые за счет бюджетных ассигнований федерального бюджета;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 места, финансируемые за счет бюджетных ассигнований бюджетов субъектов Российской Федерации;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 места, финансируемые за счет бюджетных ассигнований местных бюджетов;</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 договорам об оказании платных образовательных услуг;</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средней сумме набранных баллов по всем вступительным испытаниям (при наличии вступительных испытаний);</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результатах перевода;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результатах восстановления и отчисления;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 о лицензии на осуществление образовательной деятельности (выписке из реестра лицензий на осуществление образовательной деятельности).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3.5. Главная страница подраздела "Образовательные стандарты и требования" должна содержать информацию:</w:t>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сентября 2021 года </w:t>
      </w:r>
      <w:hyperlink r:id="rId23" w:anchor="65C0IR" w:history="1">
        <w:r>
          <w:rPr>
            <w:rStyle w:val="a3"/>
            <w:rFonts w:ascii="Arial" w:hAnsi="Arial" w:cs="Arial"/>
            <w:color w:val="3451A0"/>
          </w:rPr>
          <w:t xml:space="preserve">приказом </w:t>
        </w:r>
        <w:proofErr w:type="spellStart"/>
        <w:r>
          <w:rPr>
            <w:rStyle w:val="a3"/>
            <w:rFonts w:ascii="Arial" w:hAnsi="Arial" w:cs="Arial"/>
            <w:color w:val="3451A0"/>
          </w:rPr>
          <w:t>Рособрнадзора</w:t>
        </w:r>
        <w:proofErr w:type="spellEnd"/>
        <w:r>
          <w:rPr>
            <w:rStyle w:val="a3"/>
            <w:rFonts w:ascii="Arial" w:hAnsi="Arial" w:cs="Arial"/>
            <w:color w:val="3451A0"/>
          </w:rPr>
          <w:t xml:space="preserve"> от 7 мая 2021 года N 629</w:t>
        </w:r>
      </w:hyperlink>
      <w:r>
        <w:rPr>
          <w:rFonts w:ascii="Arial" w:hAnsi="Arial" w:cs="Arial"/>
          <w:color w:val="444444"/>
        </w:rPr>
        <w:t>. - См. </w:t>
      </w:r>
      <w:hyperlink r:id="rId24" w:anchor="7DI0KA"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(Абзац в редакции, введенной в действие с 1 сентября 2021 года </w:t>
      </w:r>
      <w:hyperlink r:id="rId25" w:anchor="65C0IR" w:history="1">
        <w:r>
          <w:rPr>
            <w:rStyle w:val="a3"/>
            <w:rFonts w:ascii="Arial" w:hAnsi="Arial" w:cs="Arial"/>
            <w:color w:val="3451A0"/>
          </w:rPr>
          <w:t xml:space="preserve">приказом </w:t>
        </w:r>
        <w:proofErr w:type="spellStart"/>
        <w:r>
          <w:rPr>
            <w:rStyle w:val="a3"/>
            <w:rFonts w:ascii="Arial" w:hAnsi="Arial" w:cs="Arial"/>
            <w:color w:val="3451A0"/>
          </w:rPr>
          <w:t>Рособрнадзора</w:t>
        </w:r>
        <w:proofErr w:type="spellEnd"/>
        <w:r>
          <w:rPr>
            <w:rStyle w:val="a3"/>
            <w:rFonts w:ascii="Arial" w:hAnsi="Arial" w:cs="Arial"/>
            <w:color w:val="3451A0"/>
          </w:rPr>
          <w:t xml:space="preserve"> от 7 мая 2021 года N 629</w:t>
        </w:r>
      </w:hyperlink>
      <w:r>
        <w:rPr>
          <w:rFonts w:ascii="Arial" w:hAnsi="Arial" w:cs="Arial"/>
          <w:color w:val="444444"/>
        </w:rPr>
        <w:t>. - См. </w:t>
      </w:r>
      <w:hyperlink r:id="rId26" w:anchor="7DI0KA"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сентября 2021 года </w:t>
      </w:r>
      <w:hyperlink r:id="rId27" w:anchor="65C0IR" w:history="1">
        <w:r>
          <w:rPr>
            <w:rStyle w:val="a3"/>
            <w:rFonts w:ascii="Arial" w:hAnsi="Arial" w:cs="Arial"/>
            <w:color w:val="3451A0"/>
          </w:rPr>
          <w:t xml:space="preserve">приказом </w:t>
        </w:r>
        <w:proofErr w:type="spellStart"/>
        <w:r>
          <w:rPr>
            <w:rStyle w:val="a3"/>
            <w:rFonts w:ascii="Arial" w:hAnsi="Arial" w:cs="Arial"/>
            <w:color w:val="3451A0"/>
          </w:rPr>
          <w:t>Рособрнадзора</w:t>
        </w:r>
        <w:proofErr w:type="spellEnd"/>
        <w:r>
          <w:rPr>
            <w:rStyle w:val="a3"/>
            <w:rFonts w:ascii="Arial" w:hAnsi="Arial" w:cs="Arial"/>
            <w:color w:val="3451A0"/>
          </w:rPr>
          <w:t xml:space="preserve"> от 7 мая 2021 года N 629</w:t>
        </w:r>
      </w:hyperlink>
      <w:r>
        <w:rPr>
          <w:rFonts w:ascii="Arial" w:hAnsi="Arial" w:cs="Arial"/>
          <w:color w:val="444444"/>
        </w:rPr>
        <w:t>. - См. </w:t>
      </w:r>
      <w:hyperlink r:id="rId28" w:anchor="7DI0KA"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3.6. Главная страница подраздела "Руководство. Педагогический (научно-педагогический) состав" должна содержать следующую информацию:</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о руководителе образовательной организации, в том числе:</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фамилия, имя, отчество (при наличии);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наименование должности;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контактные телефоны;</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адрес электронной почты;</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о заместителях руководителя образовательной организации (при наличии), в том числе:</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фамилия, имя, отчество (при наличии);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наименование должности;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контактные телефоны;</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адрес электронной почты;</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 руководителях филиалов, представительств образовательной организации (при наличии), в том числе:</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фамилия, имя, отчество (при наличии);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наименование должности;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контактные телефоны;</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адрес электронной почты;</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w:t>
      </w:r>
      <w:hyperlink r:id="rId29" w:anchor="7DC0K6" w:history="1">
        <w:r>
          <w:rPr>
            <w:rStyle w:val="a3"/>
            <w:rFonts w:ascii="Arial" w:hAnsi="Arial" w:cs="Arial"/>
            <w:color w:val="3451A0"/>
          </w:rPr>
          <w:t xml:space="preserve">подпункте "г" </w:t>
        </w:r>
        <w:r>
          <w:rPr>
            <w:rStyle w:val="a3"/>
            <w:rFonts w:ascii="Arial" w:hAnsi="Arial" w:cs="Arial"/>
            <w:color w:val="3451A0"/>
          </w:rPr>
          <w:lastRenderedPageBreak/>
          <w:t>подпункта 3.6 пункта 3 настоящих Требований</w:t>
        </w:r>
      </w:hyperlink>
      <w:r>
        <w:rPr>
          <w:rFonts w:ascii="Arial" w:hAnsi="Arial" w:cs="Arial"/>
          <w:color w:val="444444"/>
        </w:rPr>
        <w:t>, в том числе:</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фамилия, имя, отчество (при наличии);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занимаемая должность (должности);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уровень образования;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квалификация;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наименование направления подготовки и (или) специальности;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ученая степень (при наличии);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ученое звание (при наличии);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повышение квалификации и (или) профессиональная переподготовка (при наличии);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общий стаж работы;</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стаж работы по специальности;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преподаваемые учебные предметы, курсы, дисциплины (модули).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3.7. Главная страница подраздела "Материально-техническое обеспечение и оснащенность образовательного процесса" должна содержать информацию о материально-техническом обеспечении образовательной деятельности, в том числе сведения: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оборудованных учебных кабинетах;</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объектах для проведения практических занятий;</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библиотек</w:t>
      </w:r>
      <w:proofErr w:type="gramStart"/>
      <w:r>
        <w:rPr>
          <w:rFonts w:ascii="Arial" w:hAnsi="Arial" w:cs="Arial"/>
          <w:color w:val="444444"/>
        </w:rPr>
        <w:t>е(</w:t>
      </w:r>
      <w:proofErr w:type="gramEnd"/>
      <w:r>
        <w:rPr>
          <w:rFonts w:ascii="Arial" w:hAnsi="Arial" w:cs="Arial"/>
          <w:color w:val="444444"/>
        </w:rPr>
        <w:t>ах);</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объектах спорта;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средствах обучения и воспитания;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условиях питания обучающихся;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условиях охраны здоровья обучающихся;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доступе к информационным системам и информационно-телекоммуникационным сетям;</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электронных образовательных ресурсах, к которым обеспечивается доступ обучающихся, в том числе:</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о собственных электронных образовательных и информационных ресурсах (при наличии);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сторонних электронных образовательных и информационных ресурсах (при наличии).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3.8. Главная страница подраздела "Стипендии и меры поддержки </w:t>
      </w:r>
      <w:proofErr w:type="gramStart"/>
      <w:r>
        <w:rPr>
          <w:rFonts w:ascii="Arial" w:hAnsi="Arial" w:cs="Arial"/>
          <w:color w:val="444444"/>
        </w:rPr>
        <w:t>обучающихся</w:t>
      </w:r>
      <w:proofErr w:type="gramEnd"/>
      <w:r>
        <w:rPr>
          <w:rFonts w:ascii="Arial" w:hAnsi="Arial" w:cs="Arial"/>
          <w:color w:val="444444"/>
        </w:rPr>
        <w:t>" должна содержать информацию:</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 наличии и условиях предоставления </w:t>
      </w:r>
      <w:proofErr w:type="gramStart"/>
      <w:r>
        <w:rPr>
          <w:rFonts w:ascii="Arial" w:hAnsi="Arial" w:cs="Arial"/>
          <w:color w:val="444444"/>
        </w:rPr>
        <w:t>обучающимся</w:t>
      </w:r>
      <w:proofErr w:type="gramEnd"/>
      <w:r>
        <w:rPr>
          <w:rFonts w:ascii="Arial" w:hAnsi="Arial" w:cs="Arial"/>
          <w:color w:val="444444"/>
        </w:rPr>
        <w:t xml:space="preserve"> стипендий;</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мерах социальной поддержки;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наличии общежития, интерната;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 количестве жилых помещений в общежитии, интернате </w:t>
      </w:r>
      <w:proofErr w:type="gramStart"/>
      <w:r>
        <w:rPr>
          <w:rFonts w:ascii="Arial" w:hAnsi="Arial" w:cs="Arial"/>
          <w:color w:val="444444"/>
        </w:rPr>
        <w:t>для</w:t>
      </w:r>
      <w:proofErr w:type="gramEnd"/>
      <w:r>
        <w:rPr>
          <w:rFonts w:ascii="Arial" w:hAnsi="Arial" w:cs="Arial"/>
          <w:color w:val="444444"/>
        </w:rPr>
        <w:t xml:space="preserve"> иногородних обучающихся;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формировании платы за проживание в общежитии;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3.9.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о порядке оказания платных образовательных услуг, в том числе образец договора об оказании платных образовательных услуг;</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б) об утверждении стоимости </w:t>
      </w:r>
      <w:proofErr w:type="gramStart"/>
      <w:r>
        <w:rPr>
          <w:rFonts w:ascii="Arial" w:hAnsi="Arial" w:cs="Arial"/>
          <w:color w:val="444444"/>
        </w:rPr>
        <w:t>обучения</w:t>
      </w:r>
      <w:proofErr w:type="gramEnd"/>
      <w:r>
        <w:rPr>
          <w:rFonts w:ascii="Arial" w:hAnsi="Arial" w:cs="Arial"/>
          <w:color w:val="444444"/>
        </w:rPr>
        <w:t xml:space="preserve"> по каждой образовательной программе;</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Pr>
          <w:rFonts w:ascii="Arial" w:hAnsi="Arial" w:cs="Arial"/>
          <w:color w:val="444444"/>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3.10. Главная страница подраздела "Финансово-хозяйственная деятельность" должна содержать:</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информацию об объеме образовательной деятельности, финансовое обеспечение которой осуществляется: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за счет бюджетных ассигнований федерального бюджета;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 счет бюджетов субъектов Российской Федерации;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за счет местных бюджетов; по договорам об оказании платных образовательных услуг;</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б) информацию о поступлении финансовых и материальных средств по итогам финансового года;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информацию о расходовании финансовых и материальных средств по итогам финансового года;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proofErr w:type="gramStart"/>
      <w:r>
        <w:rPr>
          <w:rFonts w:ascii="Arial" w:hAnsi="Arial" w:cs="Arial"/>
          <w:color w:val="444444"/>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Pr>
          <w:rFonts w:ascii="Arial" w:hAnsi="Arial" w:cs="Arial"/>
          <w:color w:val="444444"/>
        </w:rPr>
        <w:br/>
      </w:r>
      <w:proofErr w:type="gramEnd"/>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3.11. </w:t>
      </w:r>
      <w:proofErr w:type="gramStart"/>
      <w:r>
        <w:rPr>
          <w:rFonts w:ascii="Arial" w:hAnsi="Arial" w:cs="Arial"/>
          <w:color w:val="444444"/>
        </w:rPr>
        <w:t>Главная страница подраздела "Вакантные места для приема (перевода) обучающихся" должна содержать информацию о количестве вакантных мест для приема (перевода) обучающихся по каждой реализуемой образовательной программе, по каждой реализуемой специальности, по каждому реализуемому направлению подготовки, по каждой научной специальности,, по каждой реализуемой профессии, по имеющимся в образовательной организации бюджетным или иным ассигнованиям, в том числе:</w:t>
      </w:r>
      <w:proofErr w:type="gramEnd"/>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(Абзац в редакции, введенной в действие с 1 сентября 2021 года </w:t>
      </w:r>
      <w:hyperlink r:id="rId30" w:anchor="65E0IS" w:history="1">
        <w:r>
          <w:rPr>
            <w:rStyle w:val="a3"/>
            <w:rFonts w:ascii="Arial" w:hAnsi="Arial" w:cs="Arial"/>
            <w:color w:val="3451A0"/>
          </w:rPr>
          <w:t xml:space="preserve">приказом </w:t>
        </w:r>
        <w:proofErr w:type="spellStart"/>
        <w:r>
          <w:rPr>
            <w:rStyle w:val="a3"/>
            <w:rFonts w:ascii="Arial" w:hAnsi="Arial" w:cs="Arial"/>
            <w:color w:val="3451A0"/>
          </w:rPr>
          <w:t>Рособрнадзора</w:t>
        </w:r>
        <w:proofErr w:type="spellEnd"/>
        <w:r>
          <w:rPr>
            <w:rStyle w:val="a3"/>
            <w:rFonts w:ascii="Arial" w:hAnsi="Arial" w:cs="Arial"/>
            <w:color w:val="3451A0"/>
          </w:rPr>
          <w:t xml:space="preserve"> от 7 мая 2021 года N 629</w:t>
        </w:r>
      </w:hyperlink>
      <w:r>
        <w:rPr>
          <w:rFonts w:ascii="Arial" w:hAnsi="Arial" w:cs="Arial"/>
          <w:color w:val="444444"/>
        </w:rPr>
        <w:t>. - См. </w:t>
      </w:r>
      <w:hyperlink r:id="rId31" w:anchor="7DK0K9" w:history="1">
        <w:r>
          <w:rPr>
            <w:rStyle w:val="a3"/>
            <w:rFonts w:ascii="Arial" w:hAnsi="Arial" w:cs="Arial"/>
            <w:color w:val="3451A0"/>
          </w:rPr>
          <w:t>предыдущую редакцию</w:t>
        </w:r>
      </w:hyperlink>
      <w:r>
        <w:rPr>
          <w:rFonts w:ascii="Arial" w:hAnsi="Arial" w:cs="Arial"/>
          <w:color w:val="444444"/>
        </w:rPr>
        <w:t>)</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количество вакантных мест для приёма (перевода) за счёт бюджетных ассигнований федерального бюджета;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количество вакантных мест для приёма (перевода) за счёт бюджетных ассигнований бюджетов субъекта Российской Федерации;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количество вакантных мест для приёма (перевода) за счёт бюджетных ассигнований местных бюджетов;</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количество вакантных мест для приёма (перевода) за счёт средств физических и (или) юридических лиц.</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3.12.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специально оборудованных учебных кабинетах;</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библиотек</w:t>
      </w:r>
      <w:proofErr w:type="gramStart"/>
      <w:r>
        <w:rPr>
          <w:rFonts w:ascii="Arial" w:hAnsi="Arial" w:cs="Arial"/>
          <w:color w:val="444444"/>
        </w:rPr>
        <w:t>е(</w:t>
      </w:r>
      <w:proofErr w:type="gramEnd"/>
      <w:r>
        <w:rPr>
          <w:rFonts w:ascii="Arial" w:hAnsi="Arial" w:cs="Arial"/>
          <w:color w:val="444444"/>
        </w:rPr>
        <w:t>ах), приспособленных для использования инвалидами и лицами с ограниченными возможностями здоровья;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об объектах спорта, приспособленных для использования инвалидами и лицами с ограниченными возможностями здоровья;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средствах обучения и воспитания, приспособленных для использования инвалидами и лицами с ограниченными возможностями здоровья;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обеспечении беспрепятственного доступа в здания образовательной организации;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специальных условиях питания;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специальных условиях охраны здоровья;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об электронных образовательных ресурсах, к которым обеспечивается доступ инвалидов и лиц с ограниченными возможностями здоровья;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наличии специальных технических средств обучения коллективного и индивидуального пользования;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наличии условий для беспрепятственного доступа в общежитие, интернат;</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3.13. Главная страница подраздела "Международное сотрудничество" должна содержать информацию:</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о международной аккредитации образовательных программ (при наличии).</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4. Сайт должен иметь версию для слабовидящих (для инвалидов и лиц с ограниченными возможностями здоровья по зрению).</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5. При размещении информации на Сайте в виде файлов к ним устанавливаются следующие требования:</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обеспечение возможности поиска и копирования фрагментов текста средствами </w:t>
      </w:r>
      <w:proofErr w:type="spellStart"/>
      <w:r>
        <w:rPr>
          <w:rFonts w:ascii="Arial" w:hAnsi="Arial" w:cs="Arial"/>
          <w:color w:val="444444"/>
        </w:rPr>
        <w:t>веб-обозревателя</w:t>
      </w:r>
      <w:proofErr w:type="spellEnd"/>
      <w:r>
        <w:rPr>
          <w:rFonts w:ascii="Arial" w:hAnsi="Arial" w:cs="Arial"/>
          <w:color w:val="444444"/>
        </w:rPr>
        <w:t xml:space="preserve"> ("гипертекстовый формат");</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обеспечение возможности их сохранения на технических средствах пользователей и </w:t>
      </w:r>
      <w:proofErr w:type="gramStart"/>
      <w:r>
        <w:rPr>
          <w:rFonts w:ascii="Arial" w:hAnsi="Arial" w:cs="Arial"/>
          <w:color w:val="444444"/>
        </w:rPr>
        <w:t>допускающем</w:t>
      </w:r>
      <w:proofErr w:type="gramEnd"/>
      <w:r>
        <w:rPr>
          <w:rFonts w:ascii="Arial" w:hAnsi="Arial" w:cs="Arial"/>
          <w:color w:val="444444"/>
        </w:rPr>
        <w:t xml:space="preserve">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lastRenderedPageBreak/>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Форматы размещенной на Сайте информации должны:</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а) обеспечивать свободный доступ пользователей к информации, размещенной на Сайте, на основе общедоступного программного обеспечения. </w:t>
      </w:r>
      <w:proofErr w:type="gramStart"/>
      <w:r>
        <w:rPr>
          <w:rFonts w:ascii="Arial" w:hAnsi="Arial" w:cs="Arial"/>
          <w:color w:val="444444"/>
        </w:rPr>
        <w:t xml:space="preserve">Пользование информацией, размещенной на Сайте, не может быть обусловлено требованием использования пользователями информацией определенных </w:t>
      </w:r>
      <w:proofErr w:type="spellStart"/>
      <w:r>
        <w:rPr>
          <w:rFonts w:ascii="Arial" w:hAnsi="Arial" w:cs="Arial"/>
          <w:color w:val="444444"/>
        </w:rPr>
        <w:t>веб-обозревателей</w:t>
      </w:r>
      <w:proofErr w:type="spellEnd"/>
      <w:r>
        <w:rPr>
          <w:rFonts w:ascii="Arial" w:hAnsi="Arial" w:cs="Arial"/>
          <w:color w:val="444444"/>
        </w:rPr>
        <w:t xml:space="preserve">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r>
        <w:rPr>
          <w:rFonts w:ascii="Arial" w:hAnsi="Arial" w:cs="Arial"/>
          <w:color w:val="444444"/>
        </w:rPr>
        <w:br/>
      </w:r>
      <w:proofErr w:type="gramEnd"/>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w:t>
      </w:r>
      <w:proofErr w:type="spellStart"/>
      <w:r>
        <w:rPr>
          <w:rFonts w:ascii="Arial" w:hAnsi="Arial" w:cs="Arial"/>
          <w:color w:val="444444"/>
        </w:rPr>
        <w:t>веб-обозревателе</w:t>
      </w:r>
      <w:proofErr w:type="spellEnd"/>
      <w:r>
        <w:rPr>
          <w:rFonts w:ascii="Arial" w:hAnsi="Arial" w:cs="Arial"/>
          <w:color w:val="444444"/>
        </w:rPr>
        <w:t>.</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6. Все файлы, ссылки на которые размещены на страницах соответствующего раздела, должны удовлетворять следующим условиям:</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а) максимальный размер размещаемого файла не должен превышать 15 Мб.</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xml:space="preserve">б) сканирование документа (если производилось сканирование бумажного документа) должно быть выполнено с разрешением не менее 100 </w:t>
      </w:r>
      <w:proofErr w:type="spellStart"/>
      <w:r>
        <w:rPr>
          <w:rFonts w:ascii="Arial" w:hAnsi="Arial" w:cs="Arial"/>
          <w:color w:val="444444"/>
        </w:rPr>
        <w:t>dpi</w:t>
      </w:r>
      <w:proofErr w:type="spellEnd"/>
      <w:r>
        <w:rPr>
          <w:rFonts w:ascii="Arial" w:hAnsi="Arial" w:cs="Arial"/>
          <w:color w:val="444444"/>
        </w:rPr>
        <w:t>;</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в) отсканированный текст (если производилось сканирование бумажного документа) в электронной копии документа должен быть читаемым;</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г) электронные документы, подписанные электронной подписью, должны соответствовать условиям </w:t>
      </w:r>
      <w:hyperlink r:id="rId32" w:anchor="7DE0K6" w:history="1">
        <w:r>
          <w:rPr>
            <w:rStyle w:val="a3"/>
            <w:rFonts w:ascii="Arial" w:hAnsi="Arial" w:cs="Arial"/>
            <w:color w:val="3451A0"/>
          </w:rPr>
          <w:t>статьи 6 Федерального закона от 6 апреля 2011 г. N 63-ФЗ "Об электронной подписи"</w:t>
        </w:r>
      </w:hyperlink>
      <w:r>
        <w:rPr>
          <w:rFonts w:ascii="Arial" w:hAnsi="Arial" w:cs="Arial"/>
          <w:color w:val="444444"/>
        </w:rPr>
        <w:t> для их признания равнозначными документам на бумажном носителе, подписанным собственноручной подписью.</w:t>
      </w:r>
    </w:p>
    <w:p w:rsidR="00A874A2" w:rsidRDefault="00A874A2" w:rsidP="00A874A2">
      <w:pPr>
        <w:pStyle w:val="formattext"/>
        <w:spacing w:before="0" w:beforeAutospacing="0" w:after="0" w:afterAutospacing="0"/>
        <w:textAlignment w:val="baseline"/>
        <w:rPr>
          <w:rFonts w:ascii="Arial" w:hAnsi="Arial" w:cs="Arial"/>
          <w:color w:val="444444"/>
        </w:rPr>
      </w:pPr>
      <w:r>
        <w:rPr>
          <w:rFonts w:ascii="Arial" w:hAnsi="Arial" w:cs="Arial"/>
          <w:color w:val="444444"/>
        </w:rPr>
        <w:t>________________</w:t>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 Собрание законодательства Российской Федерации, 2011, N 15, ст.2036; 2019, N 52, ст.7794.</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7. Информация, указанная в </w:t>
      </w:r>
      <w:hyperlink r:id="rId33" w:anchor="65C0IR" w:history="1">
        <w:r>
          <w:rPr>
            <w:rStyle w:val="a3"/>
            <w:rFonts w:ascii="Arial" w:hAnsi="Arial" w:cs="Arial"/>
            <w:color w:val="3451A0"/>
          </w:rPr>
          <w:t>подпунктах 3.1</w:t>
        </w:r>
      </w:hyperlink>
      <w:r>
        <w:rPr>
          <w:rFonts w:ascii="Arial" w:hAnsi="Arial" w:cs="Arial"/>
          <w:color w:val="444444"/>
        </w:rPr>
        <w:t>-</w:t>
      </w:r>
      <w:hyperlink r:id="rId34" w:anchor="7DO0KB" w:history="1">
        <w:r>
          <w:rPr>
            <w:rStyle w:val="a3"/>
            <w:rFonts w:ascii="Arial" w:hAnsi="Arial" w:cs="Arial"/>
            <w:color w:val="3451A0"/>
          </w:rPr>
          <w:t>3.13 пункта 3 настоящих Требований</w:t>
        </w:r>
      </w:hyperlink>
      <w:r>
        <w:rPr>
          <w:rFonts w:ascii="Arial" w:hAnsi="Arial" w:cs="Arial"/>
          <w:color w:val="444444"/>
        </w:rPr>
        <w:t>,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r>
        <w:rPr>
          <w:rFonts w:ascii="Arial" w:hAnsi="Arial" w:cs="Arial"/>
          <w:color w:val="444444"/>
        </w:rPr>
        <w:br/>
      </w:r>
    </w:p>
    <w:p w:rsidR="00A874A2" w:rsidRDefault="00A874A2" w:rsidP="00A874A2">
      <w:pPr>
        <w:pStyle w:val="formattext"/>
        <w:spacing w:before="0" w:beforeAutospacing="0" w:after="0" w:afterAutospacing="0"/>
        <w:ind w:firstLine="480"/>
        <w:textAlignment w:val="baseline"/>
        <w:rPr>
          <w:rFonts w:ascii="Arial" w:hAnsi="Arial" w:cs="Arial"/>
          <w:color w:val="444444"/>
        </w:rPr>
      </w:pPr>
      <w:r>
        <w:rPr>
          <w:rFonts w:ascii="Arial" w:hAnsi="Arial" w:cs="Arial"/>
          <w:color w:val="444444"/>
        </w:rPr>
        <w:t>8. Все страницы официального Сайта, содержащие сведения, указанные в </w:t>
      </w:r>
      <w:hyperlink r:id="rId35" w:anchor="65C0IR" w:history="1">
        <w:r>
          <w:rPr>
            <w:rStyle w:val="a3"/>
            <w:rFonts w:ascii="Arial" w:hAnsi="Arial" w:cs="Arial"/>
            <w:color w:val="3451A0"/>
          </w:rPr>
          <w:t>подпунктах 3.1</w:t>
        </w:r>
      </w:hyperlink>
      <w:r>
        <w:rPr>
          <w:rFonts w:ascii="Arial" w:hAnsi="Arial" w:cs="Arial"/>
          <w:color w:val="444444"/>
        </w:rPr>
        <w:t>-</w:t>
      </w:r>
      <w:hyperlink r:id="rId36" w:anchor="7DO0KB" w:history="1">
        <w:r>
          <w:rPr>
            <w:rStyle w:val="a3"/>
            <w:rFonts w:ascii="Arial" w:hAnsi="Arial" w:cs="Arial"/>
            <w:color w:val="3451A0"/>
          </w:rPr>
          <w:t>3.13 пункта 3 настоящих Требований</w:t>
        </w:r>
      </w:hyperlink>
      <w:r>
        <w:rPr>
          <w:rFonts w:ascii="Arial" w:hAnsi="Arial" w:cs="Arial"/>
          <w:color w:val="444444"/>
        </w:rPr>
        <w:t xml:space="preserve">, должны содержать специальную html-разметку, позволяющую однозначно идентифицировать информацию, подлежащую обязательному размещению на Сайте. Данные, </w:t>
      </w:r>
      <w:r>
        <w:rPr>
          <w:rFonts w:ascii="Arial" w:hAnsi="Arial" w:cs="Arial"/>
          <w:color w:val="444444"/>
        </w:rPr>
        <w:lastRenderedPageBreak/>
        <w:t>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A874A2" w:rsidRDefault="00A874A2" w:rsidP="00A874A2">
      <w:pPr>
        <w:pStyle w:val="formattext"/>
        <w:spacing w:before="0" w:beforeAutospacing="0" w:after="0" w:afterAutospacing="0"/>
        <w:textAlignment w:val="baseline"/>
        <w:rPr>
          <w:rFonts w:ascii="Arial" w:hAnsi="Arial" w:cs="Arial"/>
          <w:color w:val="444444"/>
        </w:rPr>
      </w:pPr>
    </w:p>
    <w:p w:rsidR="00C424AC" w:rsidRDefault="00C424AC"/>
    <w:sectPr w:rsidR="00C424AC" w:rsidSect="00C42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74A2"/>
    <w:rsid w:val="00306766"/>
    <w:rsid w:val="00A874A2"/>
    <w:rsid w:val="00C424AC"/>
    <w:rsid w:val="00F9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66"/>
    <w:pPr>
      <w:spacing w:after="0" w:line="240" w:lineRule="auto"/>
      <w:contextualSpacing/>
      <w:jc w:val="both"/>
    </w:pPr>
    <w:rPr>
      <w:rFonts w:ascii="Times New Roman" w:hAnsi="Times New Roman"/>
      <w:sz w:val="28"/>
    </w:rPr>
  </w:style>
  <w:style w:type="paragraph" w:styleId="2">
    <w:name w:val="heading 2"/>
    <w:basedOn w:val="a"/>
    <w:link w:val="20"/>
    <w:uiPriority w:val="9"/>
    <w:qFormat/>
    <w:rsid w:val="00A874A2"/>
    <w:pPr>
      <w:spacing w:before="100" w:beforeAutospacing="1" w:after="100" w:afterAutospacing="1"/>
      <w:contextualSpacing w:val="0"/>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A874A2"/>
    <w:pPr>
      <w:spacing w:before="100" w:beforeAutospacing="1" w:after="100" w:afterAutospacing="1"/>
      <w:contextualSpacing w:val="0"/>
      <w:jc w:val="left"/>
    </w:pPr>
    <w:rPr>
      <w:rFonts w:eastAsia="Times New Roman" w:cs="Times New Roman"/>
      <w:sz w:val="24"/>
      <w:szCs w:val="24"/>
      <w:lang w:eastAsia="ru-RU"/>
    </w:rPr>
  </w:style>
  <w:style w:type="character" w:styleId="a3">
    <w:name w:val="Hyperlink"/>
    <w:basedOn w:val="a0"/>
    <w:uiPriority w:val="99"/>
    <w:semiHidden/>
    <w:unhideWhenUsed/>
    <w:rsid w:val="00A874A2"/>
    <w:rPr>
      <w:color w:val="0000FF"/>
      <w:u w:val="single"/>
    </w:rPr>
  </w:style>
  <w:style w:type="character" w:customStyle="1" w:styleId="20">
    <w:name w:val="Заголовок 2 Знак"/>
    <w:basedOn w:val="a0"/>
    <w:link w:val="2"/>
    <w:uiPriority w:val="9"/>
    <w:rsid w:val="00A874A2"/>
    <w:rPr>
      <w:rFonts w:ascii="Times New Roman" w:eastAsia="Times New Roman" w:hAnsi="Times New Roman" w:cs="Times New Roman"/>
      <w:b/>
      <w:bCs/>
      <w:sz w:val="36"/>
      <w:szCs w:val="36"/>
      <w:lang w:eastAsia="ru-RU"/>
    </w:rPr>
  </w:style>
  <w:style w:type="paragraph" w:customStyle="1" w:styleId="headertext">
    <w:name w:val="headertext"/>
    <w:basedOn w:val="a"/>
    <w:rsid w:val="00A874A2"/>
    <w:pPr>
      <w:spacing w:before="100" w:beforeAutospacing="1" w:after="100" w:afterAutospacing="1"/>
      <w:contextualSpacing w:val="0"/>
      <w:jc w:val="left"/>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2131749">
      <w:bodyDiv w:val="1"/>
      <w:marLeft w:val="0"/>
      <w:marRight w:val="0"/>
      <w:marTop w:val="0"/>
      <w:marBottom w:val="0"/>
      <w:divBdr>
        <w:top w:val="none" w:sz="0" w:space="0" w:color="auto"/>
        <w:left w:val="none" w:sz="0" w:space="0" w:color="auto"/>
        <w:bottom w:val="none" w:sz="0" w:space="0" w:color="auto"/>
        <w:right w:val="none" w:sz="0" w:space="0" w:color="auto"/>
      </w:divBdr>
      <w:divsChild>
        <w:div w:id="2076776442">
          <w:marLeft w:val="0"/>
          <w:marRight w:val="0"/>
          <w:marTop w:val="0"/>
          <w:marBottom w:val="0"/>
          <w:divBdr>
            <w:top w:val="none" w:sz="0" w:space="0" w:color="auto"/>
            <w:left w:val="none" w:sz="0" w:space="0" w:color="auto"/>
            <w:bottom w:val="none" w:sz="0" w:space="0" w:color="auto"/>
            <w:right w:val="none" w:sz="0" w:space="0" w:color="auto"/>
          </w:divBdr>
          <w:divsChild>
            <w:div w:id="109593164">
              <w:marLeft w:val="0"/>
              <w:marRight w:val="0"/>
              <w:marTop w:val="0"/>
              <w:marBottom w:val="0"/>
              <w:divBdr>
                <w:top w:val="none" w:sz="0" w:space="0" w:color="auto"/>
                <w:left w:val="none" w:sz="0" w:space="0" w:color="auto"/>
                <w:bottom w:val="none" w:sz="0" w:space="0" w:color="auto"/>
                <w:right w:val="none" w:sz="0" w:space="0" w:color="auto"/>
              </w:divBdr>
              <w:divsChild>
                <w:div w:id="5757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9992">
          <w:marLeft w:val="0"/>
          <w:marRight w:val="0"/>
          <w:marTop w:val="0"/>
          <w:marBottom w:val="0"/>
          <w:divBdr>
            <w:top w:val="none" w:sz="0" w:space="0" w:color="auto"/>
            <w:left w:val="none" w:sz="0" w:space="0" w:color="auto"/>
            <w:bottom w:val="none" w:sz="0" w:space="0" w:color="auto"/>
            <w:right w:val="none" w:sz="0" w:space="0" w:color="auto"/>
          </w:divBdr>
          <w:divsChild>
            <w:div w:id="193739785">
              <w:marLeft w:val="0"/>
              <w:marRight w:val="0"/>
              <w:marTop w:val="0"/>
              <w:marBottom w:val="0"/>
              <w:divBdr>
                <w:top w:val="none" w:sz="0" w:space="0" w:color="auto"/>
                <w:left w:val="none" w:sz="0" w:space="0" w:color="auto"/>
                <w:bottom w:val="none" w:sz="0" w:space="0" w:color="auto"/>
                <w:right w:val="none" w:sz="0" w:space="0" w:color="auto"/>
              </w:divBdr>
              <w:divsChild>
                <w:div w:id="171789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50107">
      <w:bodyDiv w:val="1"/>
      <w:marLeft w:val="0"/>
      <w:marRight w:val="0"/>
      <w:marTop w:val="0"/>
      <w:marBottom w:val="0"/>
      <w:divBdr>
        <w:top w:val="none" w:sz="0" w:space="0" w:color="auto"/>
        <w:left w:val="none" w:sz="0" w:space="0" w:color="auto"/>
        <w:bottom w:val="none" w:sz="0" w:space="0" w:color="auto"/>
        <w:right w:val="none" w:sz="0" w:space="0" w:color="auto"/>
      </w:divBdr>
      <w:divsChild>
        <w:div w:id="556479817">
          <w:marLeft w:val="0"/>
          <w:marRight w:val="0"/>
          <w:marTop w:val="300"/>
          <w:marBottom w:val="300"/>
          <w:divBdr>
            <w:top w:val="none" w:sz="0" w:space="0" w:color="auto"/>
            <w:left w:val="none" w:sz="0" w:space="0" w:color="auto"/>
            <w:bottom w:val="none" w:sz="0" w:space="0" w:color="auto"/>
            <w:right w:val="none" w:sz="0" w:space="0" w:color="auto"/>
          </w:divBdr>
          <w:divsChild>
            <w:div w:id="1198392133">
              <w:marLeft w:val="0"/>
              <w:marRight w:val="0"/>
              <w:marTop w:val="0"/>
              <w:marBottom w:val="0"/>
              <w:divBdr>
                <w:top w:val="single" w:sz="6" w:space="8" w:color="EBEBEB"/>
                <w:left w:val="none" w:sz="0" w:space="15" w:color="auto"/>
                <w:bottom w:val="single" w:sz="6" w:space="8" w:color="EBEBEB"/>
                <w:right w:val="none" w:sz="0" w:space="8" w:color="auto"/>
              </w:divBdr>
            </w:div>
            <w:div w:id="19851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542697482" TargetMode="External"/><Relationship Id="rId18" Type="http://schemas.openxmlformats.org/officeDocument/2006/relationships/hyperlink" Target="https://docs.cntd.ru/document/565780511" TargetMode="External"/><Relationship Id="rId26" Type="http://schemas.openxmlformats.org/officeDocument/2006/relationships/hyperlink" Target="https://docs.cntd.ru/document/542697482" TargetMode="External"/><Relationship Id="rId3" Type="http://schemas.openxmlformats.org/officeDocument/2006/relationships/webSettings" Target="webSettings.xml"/><Relationship Id="rId21" Type="http://schemas.openxmlformats.org/officeDocument/2006/relationships/hyperlink" Target="https://docs.cntd.ru/document/603727942" TargetMode="External"/><Relationship Id="rId34" Type="http://schemas.openxmlformats.org/officeDocument/2006/relationships/hyperlink" Target="https://docs.cntd.ru/document/565780511" TargetMode="External"/><Relationship Id="rId7" Type="http://schemas.openxmlformats.org/officeDocument/2006/relationships/hyperlink" Target="https://docs.cntd.ru/document/565780511" TargetMode="External"/><Relationship Id="rId12" Type="http://schemas.openxmlformats.org/officeDocument/2006/relationships/hyperlink" Target="https://docs.cntd.ru/document/603727942" TargetMode="External"/><Relationship Id="rId17" Type="http://schemas.openxmlformats.org/officeDocument/2006/relationships/hyperlink" Target="https://docs.cntd.ru/document/542697482" TargetMode="External"/><Relationship Id="rId25" Type="http://schemas.openxmlformats.org/officeDocument/2006/relationships/hyperlink" Target="https://docs.cntd.ru/document/603727942" TargetMode="External"/><Relationship Id="rId33" Type="http://schemas.openxmlformats.org/officeDocument/2006/relationships/hyperlink" Target="https://docs.cntd.ru/document/565780511"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cs.cntd.ru/document/603727942" TargetMode="External"/><Relationship Id="rId20" Type="http://schemas.openxmlformats.org/officeDocument/2006/relationships/hyperlink" Target="https://docs.cntd.ru/document/542697482" TargetMode="External"/><Relationship Id="rId29" Type="http://schemas.openxmlformats.org/officeDocument/2006/relationships/hyperlink" Target="https://docs.cntd.ru/document/565780511" TargetMode="External"/><Relationship Id="rId1" Type="http://schemas.openxmlformats.org/officeDocument/2006/relationships/styles" Target="styles.xml"/><Relationship Id="rId6" Type="http://schemas.openxmlformats.org/officeDocument/2006/relationships/hyperlink" Target="https://docs.cntd.ru/document/499032487" TargetMode="External"/><Relationship Id="rId11" Type="http://schemas.openxmlformats.org/officeDocument/2006/relationships/hyperlink" Target="https://docs.cntd.ru/document/902389617" TargetMode="External"/><Relationship Id="rId24" Type="http://schemas.openxmlformats.org/officeDocument/2006/relationships/hyperlink" Target="https://docs.cntd.ru/document/542697482" TargetMode="External"/><Relationship Id="rId32" Type="http://schemas.openxmlformats.org/officeDocument/2006/relationships/hyperlink" Target="https://docs.cntd.ru/document/902271495" TargetMode="External"/><Relationship Id="rId37" Type="http://schemas.openxmlformats.org/officeDocument/2006/relationships/fontTable" Target="fontTable.xml"/><Relationship Id="rId5" Type="http://schemas.openxmlformats.org/officeDocument/2006/relationships/hyperlink" Target="https://docs.cntd.ru/document/499032487" TargetMode="External"/><Relationship Id="rId15" Type="http://schemas.openxmlformats.org/officeDocument/2006/relationships/hyperlink" Target="https://docs.cntd.ru/document/902271495" TargetMode="External"/><Relationship Id="rId23" Type="http://schemas.openxmlformats.org/officeDocument/2006/relationships/hyperlink" Target="https://docs.cntd.ru/document/603727942" TargetMode="External"/><Relationship Id="rId28" Type="http://schemas.openxmlformats.org/officeDocument/2006/relationships/hyperlink" Target="https://docs.cntd.ru/document/542697482" TargetMode="External"/><Relationship Id="rId36" Type="http://schemas.openxmlformats.org/officeDocument/2006/relationships/hyperlink" Target="https://docs.cntd.ru/document/565780511" TargetMode="External"/><Relationship Id="rId10" Type="http://schemas.openxmlformats.org/officeDocument/2006/relationships/hyperlink" Target="https://docs.cntd.ru/document/565780511" TargetMode="External"/><Relationship Id="rId19" Type="http://schemas.openxmlformats.org/officeDocument/2006/relationships/hyperlink" Target="https://docs.cntd.ru/document/603727942" TargetMode="External"/><Relationship Id="rId31" Type="http://schemas.openxmlformats.org/officeDocument/2006/relationships/hyperlink" Target="https://docs.cntd.ru/document/542697482" TargetMode="External"/><Relationship Id="rId4" Type="http://schemas.openxmlformats.org/officeDocument/2006/relationships/hyperlink" Target="https://docs.cntd.ru/document/565780511" TargetMode="External"/><Relationship Id="rId9" Type="http://schemas.openxmlformats.org/officeDocument/2006/relationships/hyperlink" Target="https://docs.cntd.ru/document/565780511" TargetMode="External"/><Relationship Id="rId14" Type="http://schemas.openxmlformats.org/officeDocument/2006/relationships/hyperlink" Target="https://docs.cntd.ru/document/902389617" TargetMode="External"/><Relationship Id="rId22" Type="http://schemas.openxmlformats.org/officeDocument/2006/relationships/hyperlink" Target="https://docs.cntd.ru/document/542697482" TargetMode="External"/><Relationship Id="rId27" Type="http://schemas.openxmlformats.org/officeDocument/2006/relationships/hyperlink" Target="https://docs.cntd.ru/document/603727942" TargetMode="External"/><Relationship Id="rId30" Type="http://schemas.openxmlformats.org/officeDocument/2006/relationships/hyperlink" Target="https://docs.cntd.ru/document/603727942" TargetMode="External"/><Relationship Id="rId35" Type="http://schemas.openxmlformats.org/officeDocument/2006/relationships/hyperlink" Target="https://docs.cntd.ru/document/565780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4118</Words>
  <Characters>23477</Characters>
  <Application>Microsoft Office Word</Application>
  <DocSecurity>0</DocSecurity>
  <Lines>195</Lines>
  <Paragraphs>55</Paragraphs>
  <ScaleCrop>false</ScaleCrop>
  <Company/>
  <LinksUpToDate>false</LinksUpToDate>
  <CharactersWithSpaces>27540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2</cp:revision>
  <dcterms:created xsi:type="dcterms:W3CDTF">2021-10-25T08:44:00Z</dcterms:created>
  <dcterms:modified xsi:type="dcterms:W3CDTF">2021-10-25T08:47:00Z</dcterms:modified>
</cp:coreProperties>
</file>