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1E8" w:rsidRDefault="001A60E0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bidi="ar-SA"/>
        </w:rPr>
        <w:drawing>
          <wp:inline distT="0" distB="0" distL="0" distR="0">
            <wp:extent cx="10236200" cy="72440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0" cy="724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1E8" w:rsidRDefault="001861E8">
      <w:pPr>
        <w:framePr w:wrap="none" w:vAnchor="page" w:hAnchor="page" w:x="13043" w:y="89"/>
      </w:pPr>
    </w:p>
    <w:p w:rsidR="001861E8" w:rsidRDefault="00FC3860">
      <w:pPr>
        <w:pStyle w:val="20"/>
        <w:framePr w:w="14006" w:h="7843" w:hRule="exact" w:wrap="none" w:vAnchor="page" w:hAnchor="page" w:x="1471" w:y="1864"/>
        <w:shd w:val="clear" w:color="auto" w:fill="auto"/>
        <w:spacing w:before="0" w:after="279"/>
        <w:ind w:firstLine="160"/>
        <w:jc w:val="both"/>
      </w:pPr>
      <w:proofErr w:type="gramStart"/>
      <w:r>
        <w:t>Настоящий План разработан в соответствии с Федеральными законами от 6 марта 2006 года № 35-ФЗ «О противодействии терроризму» и от 6 октя</w:t>
      </w:r>
      <w:r>
        <w:t>бря 2003 года № 131-ФЗ «Об общих принципах организации местного самоуправления в Российской Федерации», Указом Президента Российской Федерации от 14 июня 2012 года № 851 «О порядке установления уровней террористической опасности, предусматривающих принятие</w:t>
      </w:r>
      <w:r>
        <w:t xml:space="preserve"> дополнительных мер по обеспечению безопасности личности, общества и государства</w:t>
      </w:r>
      <w:proofErr w:type="gramEnd"/>
      <w:r>
        <w:t>», указаниями Национального антитеррористического комитета, и определяет основные мероприятия по противодействию терроризму, а также порядок действий руководителя образовательн</w:t>
      </w:r>
      <w:r>
        <w:t>ой организации при установлении различных уровней террористической опасности.</w:t>
      </w:r>
    </w:p>
    <w:p w:rsidR="001861E8" w:rsidRDefault="00FC3860">
      <w:pPr>
        <w:pStyle w:val="30"/>
        <w:framePr w:w="14006" w:h="7843" w:hRule="exact" w:wrap="none" w:vAnchor="page" w:hAnchor="page" w:x="1471" w:y="1864"/>
        <w:shd w:val="clear" w:color="auto" w:fill="auto"/>
        <w:spacing w:after="273" w:line="322" w:lineRule="exact"/>
        <w:ind w:left="880" w:firstLine="580"/>
      </w:pPr>
      <w:r>
        <w:t>МКОУ «Средняя общеобразовательная школа № 1 г. Дмитриева» при реализации мероприятий по противодействию терроризму функционирует в следующих уровнях террористической опасности:</w:t>
      </w:r>
    </w:p>
    <w:p w:rsidR="001861E8" w:rsidRDefault="00FC3860">
      <w:pPr>
        <w:pStyle w:val="20"/>
        <w:framePr w:w="14006" w:h="7843" w:hRule="exact" w:wrap="none" w:vAnchor="page" w:hAnchor="page" w:x="1471" w:y="1864"/>
        <w:numPr>
          <w:ilvl w:val="0"/>
          <w:numId w:val="1"/>
        </w:numPr>
        <w:shd w:val="clear" w:color="auto" w:fill="auto"/>
        <w:tabs>
          <w:tab w:val="left" w:pos="1772"/>
        </w:tabs>
        <w:spacing w:before="0" w:after="297" w:line="280" w:lineRule="exact"/>
        <w:ind w:left="1460"/>
        <w:jc w:val="both"/>
      </w:pPr>
      <w:r>
        <w:rPr>
          <w:rStyle w:val="21"/>
        </w:rPr>
        <w:t>п</w:t>
      </w:r>
      <w:r>
        <w:rPr>
          <w:rStyle w:val="21"/>
        </w:rPr>
        <w:t xml:space="preserve">овседневной деятельности </w:t>
      </w:r>
      <w:r>
        <w:t>- при отсутствии террористической угрозы;</w:t>
      </w:r>
    </w:p>
    <w:p w:rsidR="001861E8" w:rsidRDefault="00FC3860">
      <w:pPr>
        <w:pStyle w:val="20"/>
        <w:framePr w:w="14006" w:h="7843" w:hRule="exact" w:wrap="none" w:vAnchor="page" w:hAnchor="page" w:x="1471" w:y="1864"/>
        <w:numPr>
          <w:ilvl w:val="0"/>
          <w:numId w:val="1"/>
        </w:numPr>
        <w:shd w:val="clear" w:color="auto" w:fill="auto"/>
        <w:tabs>
          <w:tab w:val="left" w:pos="1658"/>
        </w:tabs>
        <w:spacing w:before="0" w:after="233" w:line="322" w:lineRule="exact"/>
        <w:ind w:left="880" w:firstLine="580"/>
      </w:pPr>
      <w:proofErr w:type="gramStart"/>
      <w:r>
        <w:rPr>
          <w:rStyle w:val="21"/>
        </w:rPr>
        <w:t>повышенный</w:t>
      </w:r>
      <w:proofErr w:type="gramEnd"/>
      <w:r>
        <w:rPr>
          <w:rStyle w:val="21"/>
        </w:rPr>
        <w:t xml:space="preserve"> («СИНИЙ») </w:t>
      </w:r>
      <w:r>
        <w:t>- при наличии требующей подтверждения информации о реальной возможности совершения террористического акта;</w:t>
      </w:r>
    </w:p>
    <w:p w:rsidR="001861E8" w:rsidRDefault="00FC3860">
      <w:pPr>
        <w:pStyle w:val="20"/>
        <w:framePr w:w="14006" w:h="7843" w:hRule="exact" w:wrap="none" w:vAnchor="page" w:hAnchor="page" w:x="1471" w:y="1864"/>
        <w:numPr>
          <w:ilvl w:val="0"/>
          <w:numId w:val="1"/>
        </w:numPr>
        <w:shd w:val="clear" w:color="auto" w:fill="auto"/>
        <w:tabs>
          <w:tab w:val="left" w:pos="1668"/>
        </w:tabs>
        <w:spacing w:before="0" w:after="248" w:line="331" w:lineRule="exact"/>
        <w:ind w:left="880" w:firstLine="580"/>
      </w:pPr>
      <w:proofErr w:type="gramStart"/>
      <w:r>
        <w:rPr>
          <w:rStyle w:val="21"/>
        </w:rPr>
        <w:t>высокий</w:t>
      </w:r>
      <w:proofErr w:type="gramEnd"/>
      <w:r>
        <w:rPr>
          <w:rStyle w:val="21"/>
        </w:rPr>
        <w:t xml:space="preserve"> («ЖЕЛТЫЙ») </w:t>
      </w:r>
      <w:r>
        <w:t xml:space="preserve">- при наличии подтвержденной информации о </w:t>
      </w:r>
      <w:r>
        <w:t>реальной возможности совершения террористического акта;</w:t>
      </w:r>
    </w:p>
    <w:p w:rsidR="001861E8" w:rsidRDefault="00FC3860">
      <w:pPr>
        <w:pStyle w:val="20"/>
        <w:framePr w:w="14006" w:h="7843" w:hRule="exact" w:wrap="none" w:vAnchor="page" w:hAnchor="page" w:x="1471" w:y="1864"/>
        <w:numPr>
          <w:ilvl w:val="0"/>
          <w:numId w:val="1"/>
        </w:numPr>
        <w:shd w:val="clear" w:color="auto" w:fill="auto"/>
        <w:tabs>
          <w:tab w:val="left" w:pos="1673"/>
        </w:tabs>
        <w:spacing w:before="0" w:after="0" w:line="322" w:lineRule="exact"/>
        <w:ind w:left="880" w:firstLine="580"/>
      </w:pPr>
      <w:r>
        <w:rPr>
          <w:rStyle w:val="21"/>
        </w:rPr>
        <w:t xml:space="preserve">критический («КРАСНЫЙ») </w:t>
      </w:r>
      <w:r>
        <w:t>- при наличии информации о совершенном террористическом акте либо о совершении действий, создающих непосредственную угрозу террористического акта.</w:t>
      </w:r>
    </w:p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1E8" w:rsidRDefault="00FC3860">
      <w:pPr>
        <w:pStyle w:val="30"/>
        <w:framePr w:wrap="none" w:vAnchor="page" w:hAnchor="page" w:x="1471" w:y="1931"/>
        <w:shd w:val="clear" w:color="auto" w:fill="auto"/>
        <w:spacing w:after="0" w:line="280" w:lineRule="exact"/>
        <w:ind w:left="580"/>
      </w:pPr>
      <w:r>
        <w:lastRenderedPageBreak/>
        <w:t>Цель и</w:t>
      </w:r>
      <w:r>
        <w:t xml:space="preserve"> задачи Плана</w:t>
      </w:r>
    </w:p>
    <w:p w:rsidR="001861E8" w:rsidRDefault="00FC3860">
      <w:pPr>
        <w:pStyle w:val="20"/>
        <w:framePr w:w="14006" w:h="7316" w:hRule="exact" w:wrap="none" w:vAnchor="page" w:hAnchor="page" w:x="1471" w:y="2712"/>
        <w:shd w:val="clear" w:color="auto" w:fill="auto"/>
        <w:spacing w:before="0" w:after="420" w:line="485" w:lineRule="exact"/>
        <w:ind w:left="580"/>
      </w:pPr>
      <w:r>
        <w:rPr>
          <w:rStyle w:val="21"/>
        </w:rPr>
        <w:t xml:space="preserve">Цель: </w:t>
      </w:r>
      <w:r>
        <w:t>Определить порядок работы организации при установлении на отдельных участках территории субъекта Российской Федерации (объектах) уровней террористической опасности, с учетом требований Указа Президента Российской Федерации от 14 июня 20</w:t>
      </w:r>
      <w:r>
        <w:t>12 года № 851 «О порядке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государства» (далее - Порядок)</w:t>
      </w:r>
    </w:p>
    <w:p w:rsidR="001861E8" w:rsidRDefault="00FC3860">
      <w:pPr>
        <w:pStyle w:val="20"/>
        <w:framePr w:w="14006" w:h="7316" w:hRule="exact" w:wrap="none" w:vAnchor="page" w:hAnchor="page" w:x="1471" w:y="2712"/>
        <w:shd w:val="clear" w:color="auto" w:fill="auto"/>
        <w:spacing w:before="0" w:after="0" w:line="485" w:lineRule="exact"/>
        <w:ind w:left="580"/>
        <w:jc w:val="both"/>
      </w:pPr>
      <w:r>
        <w:rPr>
          <w:rStyle w:val="21"/>
        </w:rPr>
        <w:t xml:space="preserve">Задачи: </w:t>
      </w:r>
      <w:r>
        <w:t xml:space="preserve">1. Определить для каждого предусмотренного </w:t>
      </w:r>
      <w:r>
        <w:t>Порядком уровня террористической опасности перечни дополнительных мер по обеспечению безопасности объектов (территорий) организации, и находящихся на них работников организации и иных лиц.</w:t>
      </w:r>
    </w:p>
    <w:p w:rsidR="001861E8" w:rsidRDefault="00FC3860">
      <w:pPr>
        <w:pStyle w:val="20"/>
        <w:framePr w:w="14006" w:h="7316" w:hRule="exact" w:wrap="none" w:vAnchor="page" w:hAnchor="page" w:x="1471" w:y="2712"/>
        <w:numPr>
          <w:ilvl w:val="0"/>
          <w:numId w:val="2"/>
        </w:numPr>
        <w:shd w:val="clear" w:color="auto" w:fill="auto"/>
        <w:tabs>
          <w:tab w:val="left" w:pos="922"/>
        </w:tabs>
        <w:spacing w:before="0" w:after="0" w:line="485" w:lineRule="exact"/>
        <w:ind w:left="580"/>
      </w:pPr>
      <w:r>
        <w:t xml:space="preserve">Сформировать календарный план-график мероприятий по предупреждению </w:t>
      </w:r>
      <w:r>
        <w:t>или снижению негативных последствий террористического акта при установлении уровня террористической опасности.</w:t>
      </w:r>
    </w:p>
    <w:p w:rsidR="001861E8" w:rsidRDefault="00FC3860">
      <w:pPr>
        <w:pStyle w:val="20"/>
        <w:framePr w:w="14006" w:h="7316" w:hRule="exact" w:wrap="none" w:vAnchor="page" w:hAnchor="page" w:x="1471" w:y="2712"/>
        <w:numPr>
          <w:ilvl w:val="0"/>
          <w:numId w:val="2"/>
        </w:numPr>
        <w:shd w:val="clear" w:color="auto" w:fill="auto"/>
        <w:tabs>
          <w:tab w:val="left" w:pos="922"/>
        </w:tabs>
        <w:spacing w:before="0" w:after="0" w:line="485" w:lineRule="exact"/>
        <w:ind w:left="580"/>
      </w:pPr>
      <w:r>
        <w:t xml:space="preserve">Установить порядок информирования оперативных служб и должностных лиц при угрозе совершения или при совершении террористического акта на объекте </w:t>
      </w:r>
      <w:r>
        <w:t>организации.</w:t>
      </w:r>
    </w:p>
    <w:p w:rsidR="001861E8" w:rsidRDefault="00FC3860">
      <w:pPr>
        <w:pStyle w:val="20"/>
        <w:framePr w:w="14006" w:h="7316" w:hRule="exact" w:wrap="none" w:vAnchor="page" w:hAnchor="page" w:x="1471" w:y="2712"/>
        <w:numPr>
          <w:ilvl w:val="0"/>
          <w:numId w:val="2"/>
        </w:numPr>
        <w:shd w:val="clear" w:color="auto" w:fill="auto"/>
        <w:tabs>
          <w:tab w:val="left" w:pos="927"/>
        </w:tabs>
        <w:spacing w:before="0" w:after="0" w:line="485" w:lineRule="exact"/>
        <w:ind w:left="580"/>
      </w:pPr>
      <w:r>
        <w:t>Обеспечить надежность и непрерывность управления, оповещения и связи при угрозе и совершении террористического акта.</w:t>
      </w:r>
    </w:p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1E8" w:rsidRDefault="00FC3860">
      <w:pPr>
        <w:pStyle w:val="10"/>
        <w:framePr w:w="14760" w:h="1016" w:hRule="exact" w:wrap="none" w:vAnchor="page" w:hAnchor="page" w:x="1094" w:y="1907"/>
        <w:numPr>
          <w:ilvl w:val="0"/>
          <w:numId w:val="3"/>
        </w:numPr>
        <w:shd w:val="clear" w:color="auto" w:fill="auto"/>
        <w:tabs>
          <w:tab w:val="left" w:pos="1629"/>
        </w:tabs>
        <w:ind w:left="1220" w:right="700"/>
      </w:pPr>
      <w:bookmarkStart w:id="0" w:name="bookmark0"/>
      <w:r>
        <w:lastRenderedPageBreak/>
        <w:t>Перечни мероприятий, осуществляемые на объектах организации и обеспечивающие усиление противодействия т</w:t>
      </w:r>
      <w:r>
        <w:t>еррористической опасности при установлении на отдельных участках территории субъекта Российской Федерации (объектах) уровней террористической опасности</w:t>
      </w:r>
      <w:bookmarkEnd w:id="0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642"/>
        <w:gridCol w:w="6211"/>
        <w:gridCol w:w="3907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1406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64" w:wrap="none" w:vAnchor="page" w:hAnchor="page" w:x="1094" w:y="3196"/>
              <w:shd w:val="clear" w:color="auto" w:fill="auto"/>
              <w:spacing w:before="0" w:after="0" w:line="269" w:lineRule="exact"/>
              <w:ind w:right="160"/>
              <w:jc w:val="right"/>
            </w:pPr>
            <w:r>
              <w:rPr>
                <w:rStyle w:val="212pt"/>
              </w:rPr>
              <w:t>Ус</w:t>
            </w:r>
          </w:p>
          <w:p w:rsidR="001861E8" w:rsidRDefault="00FC3860">
            <w:pPr>
              <w:pStyle w:val="20"/>
              <w:framePr w:w="14760" w:h="6864" w:wrap="none" w:vAnchor="page" w:hAnchor="page" w:x="1094" w:y="3196"/>
              <w:shd w:val="clear" w:color="auto" w:fill="auto"/>
              <w:spacing w:before="0" w:after="0" w:line="269" w:lineRule="exact"/>
            </w:pPr>
            <w:proofErr w:type="spellStart"/>
            <w:r>
              <w:rPr>
                <w:rStyle w:val="212pt"/>
              </w:rPr>
              <w:t>тановленный</w:t>
            </w:r>
            <w:proofErr w:type="spellEnd"/>
            <w:r>
              <w:rPr>
                <w:rStyle w:val="212pt"/>
              </w:rPr>
              <w:t xml:space="preserve"> уровень террористической опасности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64" w:wrap="none" w:vAnchor="page" w:hAnchor="page" w:x="1094" w:y="3196"/>
              <w:shd w:val="clear" w:color="auto" w:fill="auto"/>
              <w:spacing w:before="0" w:after="0" w:line="274" w:lineRule="exact"/>
            </w:pPr>
            <w:r>
              <w:rPr>
                <w:rStyle w:val="212pt"/>
              </w:rPr>
              <w:t xml:space="preserve">Характер мероприятий по противодействию </w:t>
            </w:r>
            <w:r>
              <w:rPr>
                <w:rStyle w:val="212pt"/>
              </w:rPr>
              <w:t>террористической опасности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6864" w:wrap="none" w:vAnchor="page" w:hAnchor="page" w:x="1094" w:y="3196"/>
              <w:shd w:val="clear" w:color="auto" w:fill="auto"/>
              <w:spacing w:before="0" w:after="0" w:line="274" w:lineRule="exact"/>
            </w:pPr>
            <w:r>
              <w:rPr>
                <w:rStyle w:val="212pt"/>
              </w:rPr>
              <w:t>Установленный срок выполнения мероприятий (от получения распоряжения на установление уровня террористической опасности Ч +)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64" w:wrap="none" w:vAnchor="page" w:hAnchor="page" w:x="1094" w:y="3196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Повышенный («синий»)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6864" w:wrap="none" w:vAnchor="page" w:hAnchor="page" w:x="1094" w:y="3196"/>
              <w:shd w:val="clear" w:color="auto" w:fill="auto"/>
              <w:spacing w:before="0" w:after="0" w:line="317" w:lineRule="exact"/>
            </w:pPr>
            <w:r>
              <w:rPr>
                <w:rStyle w:val="212pt0"/>
              </w:rPr>
              <w:t xml:space="preserve">Приведение органов управления и должностных лиц в повышенную готовность к </w:t>
            </w:r>
            <w:r>
              <w:rPr>
                <w:rStyle w:val="212pt0"/>
              </w:rPr>
              <w:t>реагированию на террористические угрозы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64" w:wrap="none" w:vAnchor="page" w:hAnchor="page" w:x="1094" w:y="3196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6 часов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643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64" w:wrap="none" w:vAnchor="page" w:hAnchor="page" w:x="1094" w:y="3196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Высокий («желтый»)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6864" w:wrap="none" w:vAnchor="page" w:hAnchor="page" w:x="1094" w:y="3196"/>
              <w:shd w:val="clear" w:color="auto" w:fill="auto"/>
              <w:spacing w:before="0" w:after="0" w:line="317" w:lineRule="exact"/>
            </w:pPr>
            <w:r>
              <w:rPr>
                <w:rStyle w:val="212pt0"/>
              </w:rPr>
              <w:t>Осуществление предупредительных мероприятий, по противодействию террористической опасности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64" w:wrap="none" w:vAnchor="page" w:hAnchor="page" w:x="1094" w:y="3196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4 суток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594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64" w:wrap="none" w:vAnchor="page" w:hAnchor="page" w:x="1094" w:y="3196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Критический («красный»)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6864" w:wrap="none" w:vAnchor="page" w:hAnchor="page" w:x="1094" w:y="3196"/>
              <w:shd w:val="clear" w:color="auto" w:fill="auto"/>
              <w:spacing w:before="0" w:after="0" w:line="317" w:lineRule="exact"/>
            </w:pPr>
            <w:r>
              <w:rPr>
                <w:rStyle w:val="212pt0"/>
              </w:rPr>
              <w:t xml:space="preserve">Завершение предупредительных мероприятий по противодействию </w:t>
            </w:r>
            <w:r>
              <w:rPr>
                <w:rStyle w:val="212pt0"/>
              </w:rPr>
              <w:t>террористической опасности, осуществление мероприятий по обеспечению минимизации последствий возможного террористического акта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64" w:wrap="none" w:vAnchor="page" w:hAnchor="page" w:x="1094" w:y="3196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3 суток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2256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64" w:wrap="none" w:vAnchor="page" w:hAnchor="page" w:x="1094" w:y="3196"/>
              <w:shd w:val="clear" w:color="auto" w:fill="auto"/>
              <w:spacing w:before="0" w:after="0" w:line="317" w:lineRule="exact"/>
            </w:pPr>
            <w:proofErr w:type="gramStart"/>
            <w:r>
              <w:rPr>
                <w:rStyle w:val="212pt0"/>
              </w:rPr>
              <w:t xml:space="preserve">При непосредственной угрозе террористического акта на объекте (обнаружении угрозы совершения террористического акта или </w:t>
            </w:r>
            <w:r>
              <w:rPr>
                <w:rStyle w:val="212pt0"/>
              </w:rPr>
              <w:t>получении информации об угрозе совершения террористического акта на объекте (территории)</w:t>
            </w:r>
            <w:proofErr w:type="gramEnd"/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64" w:wrap="none" w:vAnchor="page" w:hAnchor="page" w:x="1094" w:y="3196"/>
              <w:shd w:val="clear" w:color="auto" w:fill="auto"/>
              <w:spacing w:before="0" w:after="0" w:line="317" w:lineRule="exact"/>
            </w:pPr>
            <w:r>
              <w:rPr>
                <w:rStyle w:val="212pt0"/>
              </w:rPr>
              <w:t>Осуществление неотложных мероприятий по обеспечению минимизации последствий в условиях непосредственной угрозы террористического акта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64" w:wrap="none" w:vAnchor="page" w:hAnchor="page" w:x="1094" w:y="3196"/>
              <w:shd w:val="clear" w:color="auto" w:fill="auto"/>
              <w:spacing w:before="0" w:after="0" w:line="317" w:lineRule="exact"/>
            </w:pPr>
            <w:r>
              <w:rPr>
                <w:rStyle w:val="212pt0"/>
              </w:rPr>
              <w:t xml:space="preserve">20 минут (от момента обнаружения </w:t>
            </w:r>
            <w:r>
              <w:rPr>
                <w:rStyle w:val="212pt0"/>
              </w:rPr>
              <w:t>угрозы совершения или получения информации об угрозе террористического акта)</w:t>
            </w:r>
          </w:p>
        </w:tc>
      </w:tr>
    </w:tbl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1E8" w:rsidRDefault="00FC3860">
      <w:pPr>
        <w:pStyle w:val="a7"/>
        <w:framePr w:wrap="none" w:vAnchor="page" w:hAnchor="page" w:x="962" w:y="1930"/>
        <w:shd w:val="clear" w:color="auto" w:fill="auto"/>
        <w:spacing w:line="260" w:lineRule="exact"/>
      </w:pPr>
      <w:r>
        <w:lastRenderedPageBreak/>
        <w:t>А. При получении распоряжения на установление повышенного («синего») уровня террористической опасности: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87"/>
        <w:gridCol w:w="3096"/>
        <w:gridCol w:w="4853"/>
        <w:gridCol w:w="3077"/>
        <w:gridCol w:w="2942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67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120" w:line="240" w:lineRule="exact"/>
            </w:pPr>
            <w:r>
              <w:rPr>
                <w:rStyle w:val="212pt0"/>
              </w:rPr>
              <w:t>№№</w:t>
            </w:r>
          </w:p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120" w:after="0" w:line="280" w:lineRule="exact"/>
              <w:ind w:left="240"/>
            </w:pPr>
            <w:proofErr w:type="spellStart"/>
            <w:r>
              <w:rPr>
                <w:rStyle w:val="22"/>
              </w:rPr>
              <w:t>пп</w:t>
            </w:r>
            <w:proofErr w:type="spellEnd"/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120" w:line="280" w:lineRule="exact"/>
            </w:pPr>
            <w:r>
              <w:rPr>
                <w:rStyle w:val="22"/>
              </w:rPr>
              <w:t>Наименование</w:t>
            </w:r>
          </w:p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120" w:after="0" w:line="280" w:lineRule="exact"/>
            </w:pPr>
            <w:r>
              <w:rPr>
                <w:rStyle w:val="22"/>
              </w:rPr>
              <w:t>мероприятия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Место осуществления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322" w:lineRule="exact"/>
            </w:pPr>
            <w:r>
              <w:rPr>
                <w:rStyle w:val="22"/>
              </w:rPr>
              <w:t>Привлекаемые силы и средства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Ответственное лицо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331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Сбор комиссии по чрезвычайным ситуациям и пожарной безопасности. Оценка обстановки по информации о возможном совершении ТА. Установление взаимодействия с МВД РФ, Управлением образования, опеки и </w:t>
            </w:r>
            <w:r>
              <w:rPr>
                <w:rStyle w:val="212pt0"/>
              </w:rPr>
              <w:t>попечительства Дмитриевского района. Доклад о готовности.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>Здание школы № 1, проспект Советских Космонавтов, д.2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>Члены комиссии по чрезвычайным ситуациям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Директор школы, председатель и члены комиссии </w:t>
            </w:r>
            <w:proofErr w:type="gramStart"/>
            <w:r>
              <w:rPr>
                <w:rStyle w:val="212pt0"/>
              </w:rPr>
              <w:t>по</w:t>
            </w:r>
            <w:proofErr w:type="gramEnd"/>
          </w:p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чрезвычайным ситуациям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94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Дополнительные</w:t>
            </w:r>
          </w:p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инструктажи</w:t>
            </w:r>
          </w:p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руководителей</w:t>
            </w:r>
          </w:p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структурных</w:t>
            </w:r>
          </w:p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подразделений, дежурных администраторов, </w:t>
            </w:r>
            <w:proofErr w:type="spellStart"/>
            <w:r>
              <w:rPr>
                <w:rStyle w:val="212pt0"/>
              </w:rPr>
              <w:t>пед</w:t>
            </w:r>
            <w:proofErr w:type="spellEnd"/>
            <w:r>
              <w:rPr>
                <w:rStyle w:val="212pt0"/>
              </w:rPr>
              <w:t>. работников.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Все объекты организации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>Члены комиссии по чрезвычайным ситуациям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78" w:lineRule="exact"/>
            </w:pPr>
            <w:proofErr w:type="gramStart"/>
            <w:r>
              <w:rPr>
                <w:rStyle w:val="212pt0"/>
              </w:rPr>
              <w:t>ответственный</w:t>
            </w:r>
            <w:proofErr w:type="gramEnd"/>
            <w:r>
              <w:rPr>
                <w:rStyle w:val="212pt0"/>
              </w:rPr>
              <w:t xml:space="preserve"> за обеспечение безопасности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40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Усиление контроля при проведении досмотровых мероприятий при </w:t>
            </w:r>
            <w:r>
              <w:rPr>
                <w:rStyle w:val="212pt0"/>
              </w:rPr>
              <w:t>проверке посетителей на входах и автотранспорта на въездах</w:t>
            </w:r>
            <w:proofErr w:type="gramStart"/>
            <w:r>
              <w:rPr>
                <w:rStyle w:val="212pt0"/>
              </w:rPr>
              <w:t xml:space="preserve"> .</w:t>
            </w:r>
            <w:proofErr w:type="gramEnd"/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Все объекты организации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Члены комиссии по чрезвычайным ситуациям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7339" w:wrap="none" w:vAnchor="page" w:hAnchor="page" w:x="871" w:y="2829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Заместители директора</w:t>
            </w:r>
          </w:p>
        </w:tc>
      </w:tr>
    </w:tbl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87"/>
        <w:gridCol w:w="3096"/>
        <w:gridCol w:w="4853"/>
        <w:gridCol w:w="3077"/>
        <w:gridCol w:w="2947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lastRenderedPageBreak/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212pt0"/>
              </w:rPr>
              <w:t>Осуществление регулярных осмотров уязвимых мест на объектах.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 xml:space="preserve">Все объекты </w:t>
            </w:r>
            <w:r>
              <w:rPr>
                <w:rStyle w:val="212pt0"/>
              </w:rPr>
              <w:t>организации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Члены комиссии по чрезвычайным ситуациям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74" w:lineRule="exact"/>
            </w:pPr>
            <w:proofErr w:type="gramStart"/>
            <w:r>
              <w:rPr>
                <w:rStyle w:val="212pt0"/>
              </w:rPr>
              <w:t>ответственный</w:t>
            </w:r>
            <w:proofErr w:type="gramEnd"/>
            <w:r>
              <w:rPr>
                <w:rStyle w:val="212pt0"/>
              </w:rPr>
              <w:t xml:space="preserve"> за обеспечение безопасности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66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Целевые инструктажи и контроль соблюдения правил безопасности при проведении выездных мероприятий с </w:t>
            </w:r>
            <w:proofErr w:type="gramStart"/>
            <w:r>
              <w:rPr>
                <w:rStyle w:val="212pt0"/>
              </w:rPr>
              <w:t>обучающимися</w:t>
            </w:r>
            <w:proofErr w:type="gramEnd"/>
            <w:r>
              <w:rPr>
                <w:rStyle w:val="212pt0"/>
              </w:rPr>
              <w:t>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Все объекты организации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 xml:space="preserve">Заместители </w:t>
            </w:r>
            <w:r>
              <w:rPr>
                <w:rStyle w:val="212pt0"/>
              </w:rPr>
              <w:t>директора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74" w:lineRule="exact"/>
            </w:pPr>
            <w:proofErr w:type="gramStart"/>
            <w:r>
              <w:rPr>
                <w:rStyle w:val="212pt0"/>
              </w:rPr>
              <w:t>ответственный</w:t>
            </w:r>
            <w:proofErr w:type="gramEnd"/>
            <w:r>
              <w:rPr>
                <w:rStyle w:val="212pt0"/>
              </w:rPr>
              <w:t xml:space="preserve"> за обеспечение безопасности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Ежедневные проверки помещений, являющихся местами массового пребывания людей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Все объекты организации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Заместители директора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74" w:lineRule="exact"/>
            </w:pPr>
            <w:proofErr w:type="gramStart"/>
            <w:r>
              <w:rPr>
                <w:rStyle w:val="212pt0"/>
              </w:rPr>
              <w:t>ответственный</w:t>
            </w:r>
            <w:proofErr w:type="gramEnd"/>
            <w:r>
              <w:rPr>
                <w:rStyle w:val="212pt0"/>
              </w:rPr>
              <w:t xml:space="preserve"> за обеспечение безопасности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Проверка (уточнение) планов </w:t>
            </w:r>
            <w:r>
              <w:rPr>
                <w:rStyle w:val="212pt0"/>
              </w:rPr>
              <w:t>(схем) эвакуации.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Все объекты организации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>Члены комиссии по чрезвычайным ситуациям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78" w:lineRule="exact"/>
            </w:pPr>
            <w:proofErr w:type="gramStart"/>
            <w:r>
              <w:rPr>
                <w:rStyle w:val="212pt0"/>
              </w:rPr>
              <w:t>ответственный</w:t>
            </w:r>
            <w:proofErr w:type="gramEnd"/>
            <w:r>
              <w:rPr>
                <w:rStyle w:val="212pt0"/>
              </w:rPr>
              <w:t xml:space="preserve"> за обеспечение безопасности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276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Проведение мероприятий с обучающимися, их законными представителями и работниками организации по их информированию о правилах </w:t>
            </w:r>
            <w:r>
              <w:rPr>
                <w:rStyle w:val="212pt0"/>
              </w:rPr>
              <w:t>поведения в условиях угрозы совершения террористического акта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Все объекты организации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Заместители директора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78" w:lineRule="exact"/>
            </w:pPr>
            <w:proofErr w:type="gramStart"/>
            <w:r>
              <w:rPr>
                <w:rStyle w:val="212pt0"/>
              </w:rPr>
              <w:t>ответственный</w:t>
            </w:r>
            <w:proofErr w:type="gramEnd"/>
            <w:r>
              <w:rPr>
                <w:rStyle w:val="212pt0"/>
              </w:rPr>
              <w:t xml:space="preserve"> за обеспечение безопасности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41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Доклад о завершении выполнения мероприятий повышенного («синего») уровня террористической опасности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>Здание школы № 1, проспект Советских Космонавтов, д.2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Члены комиссии по чрезвычайным ситуациям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8381" w:wrap="none" w:vAnchor="page" w:hAnchor="page" w:x="868" w:y="2378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Директор школы, председатель комиссии по чрезвычайным ситуациям</w:t>
            </w:r>
          </w:p>
        </w:tc>
      </w:tr>
    </w:tbl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1E8" w:rsidRDefault="00FC3860">
      <w:pPr>
        <w:pStyle w:val="a7"/>
        <w:framePr w:wrap="none" w:vAnchor="page" w:hAnchor="page" w:x="964" w:y="1969"/>
        <w:shd w:val="clear" w:color="auto" w:fill="auto"/>
        <w:spacing w:line="260" w:lineRule="exact"/>
      </w:pPr>
      <w:r>
        <w:lastRenderedPageBreak/>
        <w:t>Б. При получении распоряжения на установление высокого («желтого») уровня</w:t>
      </w:r>
      <w:r>
        <w:t xml:space="preserve"> террористической опасности: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92"/>
        <w:gridCol w:w="3091"/>
        <w:gridCol w:w="4853"/>
        <w:gridCol w:w="3082"/>
        <w:gridCol w:w="2942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672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120" w:line="240" w:lineRule="exact"/>
            </w:pPr>
            <w:r>
              <w:rPr>
                <w:rStyle w:val="212pt0"/>
              </w:rPr>
              <w:t>№№</w:t>
            </w:r>
          </w:p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120" w:after="0" w:line="280" w:lineRule="exact"/>
              <w:ind w:left="260"/>
            </w:pPr>
            <w:proofErr w:type="spellStart"/>
            <w:r>
              <w:rPr>
                <w:rStyle w:val="22"/>
              </w:rPr>
              <w:t>пп</w:t>
            </w:r>
            <w:proofErr w:type="spellEnd"/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120" w:line="280" w:lineRule="exact"/>
            </w:pPr>
            <w:r>
              <w:rPr>
                <w:rStyle w:val="22"/>
              </w:rPr>
              <w:t>Наименование</w:t>
            </w:r>
          </w:p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120" w:after="0" w:line="280" w:lineRule="exact"/>
            </w:pPr>
            <w:r>
              <w:rPr>
                <w:rStyle w:val="22"/>
              </w:rPr>
              <w:t>мероприятия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Место осуществления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322" w:lineRule="exact"/>
            </w:pPr>
            <w:r>
              <w:rPr>
                <w:rStyle w:val="22"/>
              </w:rPr>
              <w:t>Привлекаемые силы и средства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Ответственное лицо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1</w:t>
            </w:r>
          </w:p>
        </w:tc>
        <w:tc>
          <w:tcPr>
            <w:tcW w:w="139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83" w:lineRule="exact"/>
              <w:jc w:val="both"/>
            </w:pPr>
            <w:r>
              <w:rPr>
                <w:rStyle w:val="212pt0"/>
              </w:rPr>
              <w:t>Выполнение мероприятий, предусмотренных подразделом II</w:t>
            </w:r>
            <w:proofErr w:type="gramStart"/>
            <w:r>
              <w:rPr>
                <w:rStyle w:val="212pt0"/>
              </w:rPr>
              <w:t>А</w:t>
            </w:r>
            <w:proofErr w:type="gramEnd"/>
            <w:r>
              <w:rPr>
                <w:rStyle w:val="212pt0"/>
              </w:rPr>
              <w:t xml:space="preserve"> при установлении повышенного («синего») уровня террористической </w:t>
            </w:r>
            <w:r>
              <w:rPr>
                <w:rStyle w:val="212pt0"/>
              </w:rPr>
              <w:t>опасности (если ранее не были выполнены)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2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Организация работы нештатных «бюро пропусков».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>Здание школы № 1, проспект Советских Космонавтов, д.2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>Члены комиссии по чрезвычайным ситуациям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Директор школы, председатель комиссии по чрезвычайным ситуациям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3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Введение мотивированных ограничений при допуске посетителей и автотранспорта на объекты.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Все объекты организации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>Члены комиссии по чрезвычайным ситуациям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Заместители директора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4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Организация внеплановых проверок состояния антитеррористической защищенности </w:t>
            </w:r>
            <w:r>
              <w:rPr>
                <w:rStyle w:val="212pt0"/>
              </w:rPr>
              <w:t>(АТЗ) объектов, с проведением тренировок по эвакуации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Все объекты организации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Члены комиссии по чрезвычайным ситуациям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74" w:lineRule="exact"/>
            </w:pPr>
            <w:proofErr w:type="gramStart"/>
            <w:r>
              <w:rPr>
                <w:rStyle w:val="212pt0"/>
              </w:rPr>
              <w:t>ответственный</w:t>
            </w:r>
            <w:proofErr w:type="gramEnd"/>
            <w:r>
              <w:rPr>
                <w:rStyle w:val="212pt0"/>
              </w:rPr>
              <w:t xml:space="preserve"> за обеспечение безопасности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5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Ограничение выездных мероприятий с </w:t>
            </w:r>
            <w:proofErr w:type="gramStart"/>
            <w:r>
              <w:rPr>
                <w:rStyle w:val="212pt0"/>
              </w:rPr>
              <w:t>обучающимися</w:t>
            </w:r>
            <w:proofErr w:type="gramEnd"/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Все объекты организации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Директор школы, </w:t>
            </w:r>
            <w:r>
              <w:rPr>
                <w:rStyle w:val="212pt0"/>
              </w:rPr>
              <w:t>председатель комиссии по чрезвычайным ситуациям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74" w:lineRule="exact"/>
            </w:pPr>
            <w:proofErr w:type="gramStart"/>
            <w:r>
              <w:rPr>
                <w:rStyle w:val="212pt0"/>
              </w:rPr>
              <w:t>ответственный</w:t>
            </w:r>
            <w:proofErr w:type="gramEnd"/>
            <w:r>
              <w:rPr>
                <w:rStyle w:val="212pt0"/>
              </w:rPr>
              <w:t xml:space="preserve"> за обеспечение безопасности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6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Проверка готовности пункта временного размещения, определенного по плану.</w:t>
            </w:r>
          </w:p>
        </w:tc>
        <w:tc>
          <w:tcPr>
            <w:tcW w:w="108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40" w:lineRule="exact"/>
            </w:pPr>
            <w:r>
              <w:rPr>
                <w:rStyle w:val="212pt"/>
              </w:rPr>
              <w:t>Не предусмотрено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40" w:lineRule="exact"/>
            </w:pPr>
            <w:r>
              <w:rPr>
                <w:rStyle w:val="212pt"/>
              </w:rPr>
              <w:t>7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Проверка готовности и </w:t>
            </w:r>
            <w:proofErr w:type="spellStart"/>
            <w:r>
              <w:rPr>
                <w:rStyle w:val="212pt0"/>
              </w:rPr>
              <w:t>обученности</w:t>
            </w:r>
            <w:proofErr w:type="spellEnd"/>
            <w:r>
              <w:rPr>
                <w:rStyle w:val="212pt0"/>
              </w:rPr>
              <w:t xml:space="preserve"> работников объектов, назначенных </w:t>
            </w:r>
            <w:proofErr w:type="gramStart"/>
            <w:r>
              <w:rPr>
                <w:rStyle w:val="212pt0"/>
              </w:rPr>
              <w:t>для</w:t>
            </w:r>
            <w:proofErr w:type="gramEnd"/>
          </w:p>
        </w:tc>
        <w:tc>
          <w:tcPr>
            <w:tcW w:w="10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61" w:wrap="none" w:vAnchor="page" w:hAnchor="page" w:x="868" w:y="2499"/>
              <w:shd w:val="clear" w:color="auto" w:fill="auto"/>
              <w:spacing w:before="0" w:after="0" w:line="240" w:lineRule="exact"/>
            </w:pPr>
            <w:r>
              <w:rPr>
                <w:rStyle w:val="212pt"/>
              </w:rPr>
              <w:t>Не предусмотрено</w:t>
            </w:r>
          </w:p>
        </w:tc>
      </w:tr>
    </w:tbl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87"/>
        <w:gridCol w:w="3091"/>
        <w:gridCol w:w="4853"/>
        <w:gridCol w:w="3077"/>
        <w:gridCol w:w="2947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4755" w:h="4498" w:wrap="none" w:vAnchor="page" w:hAnchor="page" w:x="871" w:y="2416"/>
              <w:rPr>
                <w:sz w:val="10"/>
                <w:szCs w:val="10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55" w:h="4498" w:wrap="none" w:vAnchor="page" w:hAnchor="page" w:x="871" w:y="2416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работы в Г1ВР</w:t>
            </w:r>
          </w:p>
        </w:tc>
        <w:tc>
          <w:tcPr>
            <w:tcW w:w="108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4755" w:h="4498" w:wrap="none" w:vAnchor="page" w:hAnchor="page" w:x="871" w:y="2416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4498" w:wrap="none" w:vAnchor="page" w:hAnchor="page" w:x="871" w:y="2416"/>
              <w:shd w:val="clear" w:color="auto" w:fill="auto"/>
              <w:spacing w:before="0" w:after="0" w:line="240" w:lineRule="exact"/>
            </w:pPr>
            <w:r>
              <w:rPr>
                <w:rStyle w:val="212pt"/>
              </w:rPr>
              <w:t>8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55" w:h="4498" w:wrap="none" w:vAnchor="page" w:hAnchor="page" w:x="871" w:y="2416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Проверка готовности технических систем по обеспечению водой (накоплению запасов воды), для приготовления горячей пищи.</w:t>
            </w:r>
          </w:p>
        </w:tc>
        <w:tc>
          <w:tcPr>
            <w:tcW w:w="108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4498" w:wrap="none" w:vAnchor="page" w:hAnchor="page" w:x="871" w:y="2416"/>
              <w:shd w:val="clear" w:color="auto" w:fill="auto"/>
              <w:spacing w:before="0" w:after="0" w:line="240" w:lineRule="exact"/>
            </w:pPr>
            <w:r>
              <w:rPr>
                <w:rStyle w:val="212pt"/>
              </w:rPr>
              <w:t>Не предусмотрено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4498" w:wrap="none" w:vAnchor="page" w:hAnchor="page" w:x="871" w:y="2416"/>
              <w:shd w:val="clear" w:color="auto" w:fill="auto"/>
              <w:spacing w:before="0" w:after="0" w:line="240" w:lineRule="exact"/>
            </w:pPr>
            <w:r>
              <w:rPr>
                <w:rStyle w:val="212pt"/>
              </w:rPr>
              <w:t>9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55" w:h="4498" w:wrap="none" w:vAnchor="page" w:hAnchor="page" w:x="871" w:y="2416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Проверка</w:t>
            </w:r>
          </w:p>
          <w:p w:rsidR="001861E8" w:rsidRDefault="00FC3860">
            <w:pPr>
              <w:pStyle w:val="20"/>
              <w:framePr w:w="14755" w:h="4498" w:wrap="none" w:vAnchor="page" w:hAnchor="page" w:x="871" w:y="2416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укомплектованности и готовности медицинского</w:t>
            </w:r>
            <w:r>
              <w:rPr>
                <w:rStyle w:val="212pt0"/>
              </w:rPr>
              <w:t xml:space="preserve"> пункта</w:t>
            </w:r>
          </w:p>
        </w:tc>
        <w:tc>
          <w:tcPr>
            <w:tcW w:w="108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4498" w:wrap="none" w:vAnchor="page" w:hAnchor="page" w:x="871" w:y="2416"/>
              <w:shd w:val="clear" w:color="auto" w:fill="auto"/>
              <w:spacing w:before="0" w:after="0" w:line="240" w:lineRule="exact"/>
            </w:pPr>
            <w:r>
              <w:rPr>
                <w:rStyle w:val="212pt"/>
              </w:rPr>
              <w:t>Не предусмотрено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41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4498" w:wrap="none" w:vAnchor="page" w:hAnchor="page" w:x="871" w:y="2416"/>
              <w:shd w:val="clear" w:color="auto" w:fill="auto"/>
              <w:spacing w:before="0" w:after="0" w:line="240" w:lineRule="exact"/>
            </w:pPr>
            <w:r>
              <w:rPr>
                <w:rStyle w:val="212pt"/>
              </w:rPr>
              <w:t>10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4498" w:wrap="none" w:vAnchor="page" w:hAnchor="page" w:x="871" w:y="2416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Доклад о завершении выполнения мероприятий высокого («желтого») уровня террористической опасности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4498" w:wrap="none" w:vAnchor="page" w:hAnchor="page" w:x="871" w:y="2416"/>
              <w:shd w:val="clear" w:color="auto" w:fill="auto"/>
              <w:spacing w:before="0" w:after="0" w:line="269" w:lineRule="exact"/>
            </w:pPr>
            <w:r>
              <w:rPr>
                <w:rStyle w:val="212pt0"/>
              </w:rPr>
              <w:t>Здание школы № 1, проспект Советских Космонавтов, д.2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4498" w:wrap="none" w:vAnchor="page" w:hAnchor="page" w:x="871" w:y="2416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Члены комиссии по чрезвычайным ситуациям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4498" w:wrap="none" w:vAnchor="page" w:hAnchor="page" w:x="871" w:y="2416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Директор школы, председатель </w:t>
            </w:r>
            <w:r>
              <w:rPr>
                <w:rStyle w:val="212pt0"/>
              </w:rPr>
              <w:t>комиссии по чрезвычайным ситуациям</w:t>
            </w:r>
          </w:p>
        </w:tc>
      </w:tr>
    </w:tbl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1E8" w:rsidRDefault="00FC3860">
      <w:pPr>
        <w:pStyle w:val="24"/>
        <w:framePr w:wrap="none" w:vAnchor="page" w:hAnchor="page" w:x="1021" w:y="1647"/>
        <w:shd w:val="clear" w:color="auto" w:fill="auto"/>
        <w:spacing w:line="260" w:lineRule="exact"/>
      </w:pPr>
      <w:r>
        <w:rPr>
          <w:rStyle w:val="25"/>
        </w:rPr>
        <w:lastRenderedPageBreak/>
        <w:t xml:space="preserve">В. </w:t>
      </w:r>
      <w:r>
        <w:t xml:space="preserve">При получении распоряжения на установление </w:t>
      </w:r>
      <w:r>
        <w:rPr>
          <w:rStyle w:val="25"/>
        </w:rPr>
        <w:t xml:space="preserve">критического («красного») </w:t>
      </w:r>
      <w:r>
        <w:t>уровня террористической опасности: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87"/>
        <w:gridCol w:w="3091"/>
        <w:gridCol w:w="4858"/>
        <w:gridCol w:w="3077"/>
        <w:gridCol w:w="2947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67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120" w:line="240" w:lineRule="exact"/>
            </w:pPr>
            <w:r>
              <w:rPr>
                <w:rStyle w:val="212pt0"/>
              </w:rPr>
              <w:t>№№</w:t>
            </w:r>
          </w:p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120" w:after="0" w:line="280" w:lineRule="exact"/>
              <w:ind w:left="260"/>
            </w:pPr>
            <w:r>
              <w:rPr>
                <w:rStyle w:val="22"/>
              </w:rPr>
              <w:t>пи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120" w:line="280" w:lineRule="exact"/>
            </w:pPr>
            <w:r>
              <w:rPr>
                <w:rStyle w:val="22"/>
              </w:rPr>
              <w:t>Наименование</w:t>
            </w:r>
          </w:p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120" w:after="0" w:line="280" w:lineRule="exact"/>
            </w:pPr>
            <w:r>
              <w:rPr>
                <w:rStyle w:val="22"/>
              </w:rPr>
              <w:t>мероприятия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Место осуществления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322" w:lineRule="exact"/>
            </w:pPr>
            <w:r>
              <w:rPr>
                <w:rStyle w:val="22"/>
              </w:rPr>
              <w:t>Привлекаемые силы и средства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Ответственное лицо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1</w:t>
            </w:r>
          </w:p>
        </w:tc>
        <w:tc>
          <w:tcPr>
            <w:tcW w:w="139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69" w:lineRule="exact"/>
            </w:pPr>
            <w:r>
              <w:rPr>
                <w:rStyle w:val="212pt0"/>
              </w:rPr>
              <w:t>Выполнение мероприятий, предусмотренных подразделами II</w:t>
            </w:r>
            <w:proofErr w:type="gramStart"/>
            <w:r>
              <w:rPr>
                <w:rStyle w:val="212pt0"/>
              </w:rPr>
              <w:t xml:space="preserve"> А</w:t>
            </w:r>
            <w:proofErr w:type="gramEnd"/>
            <w:r>
              <w:rPr>
                <w:rStyle w:val="212pt0"/>
              </w:rPr>
              <w:t xml:space="preserve"> и II Б при установлении </w:t>
            </w:r>
            <w:r>
              <w:rPr>
                <w:rStyle w:val="212pt"/>
              </w:rPr>
              <w:t xml:space="preserve">повышенного («синего») </w:t>
            </w:r>
            <w:r>
              <w:rPr>
                <w:rStyle w:val="212pt0"/>
              </w:rPr>
              <w:t xml:space="preserve">и </w:t>
            </w:r>
            <w:r>
              <w:rPr>
                <w:rStyle w:val="212pt"/>
              </w:rPr>
              <w:t xml:space="preserve">высокого «желтого» </w:t>
            </w:r>
            <w:r>
              <w:rPr>
                <w:rStyle w:val="212pt0"/>
              </w:rPr>
              <w:t>уровней террористической опасности (если ранее не были выполнены)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221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40" w:lineRule="exact"/>
            </w:pPr>
            <w:r>
              <w:rPr>
                <w:rStyle w:val="212pt"/>
              </w:rPr>
              <w:t>2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Назначение дополнительного дежурного </w:t>
            </w:r>
            <w:r>
              <w:rPr>
                <w:rStyle w:val="212pt0"/>
              </w:rPr>
              <w:t xml:space="preserve">персонала (из числа работников) на объектах для обеспечения </w:t>
            </w:r>
            <w:proofErr w:type="spellStart"/>
            <w:r>
              <w:rPr>
                <w:rStyle w:val="212pt0"/>
              </w:rPr>
              <w:t>внутриобъектового</w:t>
            </w:r>
            <w:proofErr w:type="spellEnd"/>
            <w:r>
              <w:rPr>
                <w:rStyle w:val="212pt0"/>
              </w:rPr>
              <w:t xml:space="preserve"> и пропускного режимов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Все объекты организации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Директор школы, председатель комиссии по чрезвычайным ситуациям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74" w:lineRule="exact"/>
            </w:pPr>
            <w:proofErr w:type="gramStart"/>
            <w:r>
              <w:rPr>
                <w:rStyle w:val="212pt0"/>
              </w:rPr>
              <w:t>ответственный</w:t>
            </w:r>
            <w:proofErr w:type="gramEnd"/>
            <w:r>
              <w:rPr>
                <w:rStyle w:val="212pt0"/>
              </w:rPr>
              <w:t xml:space="preserve"> за обеспечение безопасности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38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40" w:lineRule="exact"/>
            </w:pPr>
            <w:r>
              <w:rPr>
                <w:rStyle w:val="212pt"/>
              </w:rPr>
              <w:t>3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Приведение медицинского</w:t>
            </w:r>
            <w:r>
              <w:rPr>
                <w:rStyle w:val="212pt0"/>
              </w:rPr>
              <w:t xml:space="preserve"> кабинета в готовность к оказанию помощи пострадавшим.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Все объекты организации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Медицинский работник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Заместители директора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252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4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Организация взаимодействия с ГО ЧС Дмитриевского района и районными отделами МВД РФ по возможным мерам усиления охраны ПВР </w:t>
            </w:r>
            <w:r>
              <w:rPr>
                <w:rStyle w:val="212pt0"/>
              </w:rPr>
              <w:t>населения на объектах, созданных для них запасов продуктов и имущества.</w:t>
            </w:r>
          </w:p>
        </w:tc>
        <w:tc>
          <w:tcPr>
            <w:tcW w:w="10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637" w:wrap="none" w:vAnchor="page" w:hAnchor="page" w:x="911" w:y="2172"/>
              <w:shd w:val="clear" w:color="auto" w:fill="auto"/>
              <w:spacing w:before="0" w:after="0" w:line="240" w:lineRule="exact"/>
            </w:pPr>
            <w:r>
              <w:rPr>
                <w:rStyle w:val="212pt"/>
              </w:rPr>
              <w:t>Не предусмотрено</w:t>
            </w:r>
          </w:p>
        </w:tc>
      </w:tr>
    </w:tbl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92"/>
        <w:gridCol w:w="3091"/>
        <w:gridCol w:w="4858"/>
        <w:gridCol w:w="3077"/>
        <w:gridCol w:w="2938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4755" w:h="3379" w:wrap="none" w:vAnchor="page" w:hAnchor="page" w:x="913" w:y="2172"/>
              <w:rPr>
                <w:sz w:val="10"/>
                <w:szCs w:val="10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4755" w:h="3379" w:wrap="none" w:vAnchor="page" w:hAnchor="page" w:x="913" w:y="2172"/>
              <w:rPr>
                <w:sz w:val="10"/>
                <w:szCs w:val="10"/>
              </w:rPr>
            </w:pPr>
          </w:p>
        </w:tc>
        <w:tc>
          <w:tcPr>
            <w:tcW w:w="108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4755" w:h="3379" w:wrap="none" w:vAnchor="page" w:hAnchor="page" w:x="913" w:y="2172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3379" w:wrap="none" w:vAnchor="page" w:hAnchor="page" w:x="913" w:y="2172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5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3379" w:wrap="none" w:vAnchor="page" w:hAnchor="page" w:x="913" w:y="2172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Приведение объектов в 10- минутную готовность к эвакуации людей.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3379" w:wrap="none" w:vAnchor="page" w:hAnchor="page" w:x="913" w:y="2172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Все объекты организации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3379" w:wrap="none" w:vAnchor="page" w:hAnchor="page" w:x="913" w:y="2172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Директор школы, председатель комиссии по </w:t>
            </w:r>
            <w:r>
              <w:rPr>
                <w:rStyle w:val="212pt0"/>
              </w:rPr>
              <w:t>чрезвычайным ситуациям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3379" w:wrap="none" w:vAnchor="page" w:hAnchor="page" w:x="913" w:y="2172"/>
              <w:shd w:val="clear" w:color="auto" w:fill="auto"/>
              <w:spacing w:before="0" w:after="0" w:line="274" w:lineRule="exact"/>
            </w:pPr>
            <w:proofErr w:type="gramStart"/>
            <w:r>
              <w:rPr>
                <w:rStyle w:val="212pt0"/>
              </w:rPr>
              <w:t>ответственный</w:t>
            </w:r>
            <w:proofErr w:type="gramEnd"/>
            <w:r>
              <w:rPr>
                <w:rStyle w:val="212pt0"/>
              </w:rPr>
              <w:t xml:space="preserve"> за обеспечение безопасности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963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3379" w:wrap="none" w:vAnchor="page" w:hAnchor="page" w:x="913" w:y="2172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6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3379" w:wrap="none" w:vAnchor="page" w:hAnchor="page" w:x="913" w:y="2172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Доклад в ГО ЧС Дмитриевского района о завершении выполнения мероприятий критического («красного») уровня террористической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3379" w:wrap="none" w:vAnchor="page" w:hAnchor="page" w:x="913" w:y="2172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>Здание школы № 1, проспект Советских Космонавтов, д.2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3379" w:wrap="none" w:vAnchor="page" w:hAnchor="page" w:x="913" w:y="2172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 xml:space="preserve">Члены </w:t>
            </w:r>
            <w:r>
              <w:rPr>
                <w:rStyle w:val="212pt0"/>
              </w:rPr>
              <w:t>комиссии по чрезвычайным ситуациям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55" w:h="3379" w:wrap="none" w:vAnchor="page" w:hAnchor="page" w:x="913" w:y="2172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>Директор школы, председатель комиссии по чрезвычайным ситуациям</w:t>
            </w:r>
          </w:p>
        </w:tc>
      </w:tr>
    </w:tbl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1E8" w:rsidRDefault="00FC3860">
      <w:pPr>
        <w:pStyle w:val="10"/>
        <w:framePr w:w="14760" w:h="1161" w:hRule="exact" w:wrap="none" w:vAnchor="page" w:hAnchor="page" w:x="678" w:y="2291"/>
        <w:shd w:val="clear" w:color="auto" w:fill="auto"/>
        <w:spacing w:line="365" w:lineRule="exact"/>
        <w:ind w:left="140"/>
        <w:jc w:val="both"/>
      </w:pPr>
      <w:bookmarkStart w:id="1" w:name="bookmark1"/>
      <w:proofErr w:type="gramStart"/>
      <w:r>
        <w:lastRenderedPageBreak/>
        <w:t>Г. При непосредственной угрозе совершения террористического акта на объекте (обнаружении угрозы совершения террористического акта или</w:t>
      </w:r>
      <w:r>
        <w:t xml:space="preserve"> получении информации об угрозе совершения террористического акта на объекте (территории):</w:t>
      </w:r>
      <w:bookmarkEnd w:id="1"/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92"/>
        <w:gridCol w:w="3091"/>
        <w:gridCol w:w="4853"/>
        <w:gridCol w:w="3077"/>
        <w:gridCol w:w="2947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677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120" w:line="240" w:lineRule="exact"/>
            </w:pPr>
            <w:r>
              <w:rPr>
                <w:rStyle w:val="212pt0"/>
              </w:rPr>
              <w:t>№№</w:t>
            </w:r>
          </w:p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120" w:after="0" w:line="280" w:lineRule="exact"/>
              <w:ind w:left="260"/>
            </w:pPr>
            <w:proofErr w:type="spellStart"/>
            <w:r>
              <w:rPr>
                <w:rStyle w:val="22"/>
              </w:rPr>
              <w:t>пп</w:t>
            </w:r>
            <w:proofErr w:type="spellEnd"/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120" w:line="280" w:lineRule="exact"/>
            </w:pPr>
            <w:r>
              <w:rPr>
                <w:rStyle w:val="22"/>
              </w:rPr>
              <w:t>Наименование</w:t>
            </w:r>
          </w:p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120" w:after="0" w:line="280" w:lineRule="exact"/>
            </w:pPr>
            <w:r>
              <w:rPr>
                <w:rStyle w:val="22"/>
              </w:rPr>
              <w:t>мероприятия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Место осуществления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317" w:lineRule="exact"/>
            </w:pPr>
            <w:r>
              <w:rPr>
                <w:rStyle w:val="22"/>
              </w:rPr>
              <w:t>Привлекаемые силы и средства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Ответственное лицо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1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Оповещение работников, обучающихся и иных лиц, находящихся на </w:t>
            </w:r>
            <w:r>
              <w:rPr>
                <w:rStyle w:val="212pt0"/>
              </w:rPr>
              <w:t>объекте, об угрозе совершения террористического акта.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Объект, где обнаружена угроза (получена информация) об угрозе террористического акта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4" w:lineRule="exact"/>
            </w:pPr>
            <w:proofErr w:type="gramStart"/>
            <w:r>
              <w:rPr>
                <w:rStyle w:val="212pt0"/>
              </w:rPr>
              <w:t>Лицо</w:t>
            </w:r>
            <w:proofErr w:type="gramEnd"/>
            <w:r>
              <w:rPr>
                <w:rStyle w:val="212pt0"/>
              </w:rPr>
              <w:t xml:space="preserve"> получившее сообщение о ТА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Заместители директора школы, председатель комиссии </w:t>
            </w:r>
            <w:proofErr w:type="gramStart"/>
            <w:r>
              <w:rPr>
                <w:rStyle w:val="212pt0"/>
              </w:rPr>
              <w:t>по</w:t>
            </w:r>
            <w:proofErr w:type="gramEnd"/>
          </w:p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чрезвычайным ситуациям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2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Эвакуация работников, обучающихся и иных лиц, находящихся на объекте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Объект, где обнаружена угроза (получена информация) об угрозе террористического акта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Заместители директора, ответственный за обеспечение безопасности, ответственный за противопожарную без</w:t>
            </w:r>
            <w:r>
              <w:rPr>
                <w:rStyle w:val="212pt0"/>
              </w:rPr>
              <w:t>опасность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8" w:lineRule="exact"/>
            </w:pPr>
            <w:proofErr w:type="gramStart"/>
            <w:r>
              <w:rPr>
                <w:rStyle w:val="212pt0"/>
              </w:rPr>
              <w:t>ответственный</w:t>
            </w:r>
            <w:proofErr w:type="gramEnd"/>
            <w:r>
              <w:rPr>
                <w:rStyle w:val="212pt0"/>
              </w:rPr>
              <w:t xml:space="preserve"> за обеспечение безопасности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2213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3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Доклад о непосредственной угрозе террористического акта директору организации; информирование территориальных органов: безопасности, </w:t>
            </w:r>
            <w:proofErr w:type="spellStart"/>
            <w:r>
              <w:rPr>
                <w:rStyle w:val="212pt0"/>
              </w:rPr>
              <w:t>Росгвардии</w:t>
            </w:r>
            <w:proofErr w:type="spellEnd"/>
            <w:r>
              <w:rPr>
                <w:rStyle w:val="212pt0"/>
              </w:rPr>
              <w:t>, МВД России, МЧС России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Объект, где обнаружена угроза </w:t>
            </w:r>
            <w:r>
              <w:rPr>
                <w:rStyle w:val="212pt0"/>
              </w:rPr>
              <w:t>(получена информация) об угрозе террористического акта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>Члены комиссии по чрезвычайным ситуациям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8" w:lineRule="exact"/>
            </w:pPr>
            <w:proofErr w:type="gramStart"/>
            <w:r>
              <w:rPr>
                <w:rStyle w:val="212pt0"/>
              </w:rPr>
              <w:t>ответственный</w:t>
            </w:r>
            <w:proofErr w:type="gramEnd"/>
            <w:r>
              <w:rPr>
                <w:rStyle w:val="212pt0"/>
              </w:rPr>
              <w:t xml:space="preserve"> за обеспечение безопасности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586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4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>Доклад о выполнении мероприятий,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Здание школы № 1, проспект Советских Космонавтов, д.2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 xml:space="preserve">Члены комиссии по </w:t>
            </w:r>
            <w:r>
              <w:rPr>
                <w:rStyle w:val="212pt0"/>
              </w:rPr>
              <w:t>чрезвычайным ситуациям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4760" w:h="6806" w:wrap="none" w:vAnchor="page" w:hAnchor="page" w:x="678" w:y="3644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 xml:space="preserve">Директор школы, председатель комиссии </w:t>
            </w:r>
            <w:proofErr w:type="gramStart"/>
            <w:r>
              <w:rPr>
                <w:rStyle w:val="212pt0"/>
              </w:rPr>
              <w:t>по</w:t>
            </w:r>
            <w:proofErr w:type="gramEnd"/>
          </w:p>
        </w:tc>
      </w:tr>
    </w:tbl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87"/>
        <w:gridCol w:w="3096"/>
        <w:gridCol w:w="4858"/>
        <w:gridCol w:w="3077"/>
        <w:gridCol w:w="2942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113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4760" w:h="7258" w:wrap="none" w:vAnchor="page" w:hAnchor="page" w:x="678" w:y="2117"/>
              <w:rPr>
                <w:sz w:val="10"/>
                <w:szCs w:val="10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258" w:wrap="none" w:vAnchor="page" w:hAnchor="page" w:x="678" w:y="2117"/>
              <w:shd w:val="clear" w:color="auto" w:fill="auto"/>
              <w:spacing w:before="0" w:after="0" w:line="274" w:lineRule="exact"/>
            </w:pPr>
            <w:proofErr w:type="gramStart"/>
            <w:r>
              <w:rPr>
                <w:rStyle w:val="212pt0"/>
              </w:rPr>
              <w:t>осуществляемых</w:t>
            </w:r>
            <w:proofErr w:type="gramEnd"/>
            <w:r>
              <w:rPr>
                <w:rStyle w:val="212pt0"/>
              </w:rPr>
              <w:t xml:space="preserve"> при непосредственной угрозе террористического акта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4760" w:h="7258" w:wrap="none" w:vAnchor="page" w:hAnchor="page" w:x="678" w:y="2117"/>
              <w:rPr>
                <w:sz w:val="10"/>
                <w:szCs w:val="10"/>
              </w:rPr>
            </w:pP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4760" w:h="7258" w:wrap="none" w:vAnchor="page" w:hAnchor="page" w:x="678" w:y="2117"/>
              <w:rPr>
                <w:sz w:val="10"/>
                <w:szCs w:val="10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258" w:wrap="none" w:vAnchor="page" w:hAnchor="page" w:x="678" w:y="2117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чрезвычайным ситуациям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248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258" w:wrap="none" w:vAnchor="page" w:hAnchor="page" w:x="678" w:y="2117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258" w:wrap="none" w:vAnchor="page" w:hAnchor="page" w:x="678" w:y="2117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Усиление охраны и контроля пропускного и </w:t>
            </w:r>
            <w:proofErr w:type="spellStart"/>
            <w:r>
              <w:rPr>
                <w:rStyle w:val="212pt0"/>
              </w:rPr>
              <w:t>внутриобъектового</w:t>
            </w:r>
            <w:proofErr w:type="spellEnd"/>
            <w:r>
              <w:rPr>
                <w:rStyle w:val="212pt0"/>
              </w:rPr>
              <w:t xml:space="preserve"> режимов, </w:t>
            </w:r>
            <w:r>
              <w:rPr>
                <w:rStyle w:val="212pt0"/>
              </w:rPr>
              <w:t>прекращение доступа людей и транспортных средств на объект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258" w:wrap="none" w:vAnchor="page" w:hAnchor="page" w:x="678" w:y="2117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Все объекты организации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258" w:wrap="none" w:vAnchor="page" w:hAnchor="page" w:x="678" w:y="2117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Члены комиссии по чрезвычайным ситуациям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258" w:wrap="none" w:vAnchor="page" w:hAnchor="page" w:x="678" w:y="2117"/>
              <w:shd w:val="clear" w:color="auto" w:fill="auto"/>
              <w:spacing w:before="0" w:after="0" w:line="274" w:lineRule="exact"/>
            </w:pPr>
            <w:proofErr w:type="gramStart"/>
            <w:r>
              <w:rPr>
                <w:rStyle w:val="212pt0"/>
              </w:rPr>
              <w:t>ответственный</w:t>
            </w:r>
            <w:proofErr w:type="gramEnd"/>
            <w:r>
              <w:rPr>
                <w:rStyle w:val="212pt0"/>
              </w:rPr>
              <w:t xml:space="preserve"> за обеспечение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94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258" w:wrap="none" w:vAnchor="page" w:hAnchor="page" w:x="678" w:y="2117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258" w:wrap="none" w:vAnchor="page" w:hAnchor="page" w:x="678" w:y="2117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Допуск на объект оперативных подразделений территориальных органов: безопасности, </w:t>
            </w:r>
            <w:proofErr w:type="spellStart"/>
            <w:r>
              <w:rPr>
                <w:rStyle w:val="212pt0"/>
              </w:rPr>
              <w:t>Росгвардии</w:t>
            </w:r>
            <w:proofErr w:type="spellEnd"/>
            <w:r>
              <w:rPr>
                <w:rStyle w:val="212pt0"/>
              </w:rPr>
              <w:t xml:space="preserve">, МВД </w:t>
            </w:r>
            <w:r>
              <w:rPr>
                <w:rStyle w:val="212pt0"/>
              </w:rPr>
              <w:t>России, МЧС России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258" w:wrap="none" w:vAnchor="page" w:hAnchor="page" w:x="678" w:y="2117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Объект, где обнаружена угроза (получена информация) об угрозе террористического акта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4760" w:h="7258" w:wrap="none" w:vAnchor="page" w:hAnchor="page" w:x="678" w:y="2117"/>
              <w:rPr>
                <w:sz w:val="10"/>
                <w:szCs w:val="10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4760" w:h="7258" w:wrap="none" w:vAnchor="page" w:hAnchor="page" w:x="678" w:y="2117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69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258" w:wrap="none" w:vAnchor="page" w:hAnchor="page" w:x="678" w:y="2117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258" w:wrap="none" w:vAnchor="page" w:hAnchor="page" w:x="678" w:y="2117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Доклад о завершении выполнения мероприятий, осуществляемых при угрозе террористического акта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258" w:wrap="none" w:vAnchor="page" w:hAnchor="page" w:x="678" w:y="2117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Здание школы № 1, проспект Советских Космонавтов, д.2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258" w:wrap="none" w:vAnchor="page" w:hAnchor="page" w:x="678" w:y="2117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Члены комиссии по чрезвычайным ситуациям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4760" w:h="7258" w:wrap="none" w:vAnchor="page" w:hAnchor="page" w:x="678" w:y="2117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Директор школы, председатель комиссии по чрезвычайным ситуациям</w:t>
            </w:r>
          </w:p>
        </w:tc>
      </w:tr>
    </w:tbl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1E8" w:rsidRDefault="00FC3860">
      <w:pPr>
        <w:pStyle w:val="10"/>
        <w:framePr w:w="14314" w:h="1364" w:hRule="exact" w:wrap="none" w:vAnchor="page" w:hAnchor="page" w:x="901" w:y="2015"/>
        <w:numPr>
          <w:ilvl w:val="0"/>
          <w:numId w:val="3"/>
        </w:numPr>
        <w:shd w:val="clear" w:color="auto" w:fill="auto"/>
        <w:tabs>
          <w:tab w:val="left" w:pos="584"/>
        </w:tabs>
        <w:spacing w:after="196" w:line="374" w:lineRule="exact"/>
      </w:pPr>
      <w:bookmarkStart w:id="2" w:name="bookmark2"/>
      <w:r>
        <w:lastRenderedPageBreak/>
        <w:t xml:space="preserve">Календарный план-график мероприятий по предупреждению или снижению негативных последствий террористического акта (мероприятия </w:t>
      </w:r>
      <w:r>
        <w:t>проводятся в рабочее время)</w:t>
      </w:r>
      <w:bookmarkEnd w:id="2"/>
    </w:p>
    <w:p w:rsidR="001861E8" w:rsidRDefault="00FC3860">
      <w:pPr>
        <w:pStyle w:val="20"/>
        <w:framePr w:w="14314" w:h="1364" w:hRule="exact" w:wrap="none" w:vAnchor="page" w:hAnchor="page" w:x="901" w:y="2015"/>
        <w:shd w:val="clear" w:color="auto" w:fill="auto"/>
        <w:spacing w:before="0" w:after="0" w:line="280" w:lineRule="exact"/>
      </w:pPr>
      <w:r>
        <w:t xml:space="preserve">А. От получения распоряжения («Ч») на установление </w:t>
      </w:r>
      <w:r>
        <w:rPr>
          <w:rStyle w:val="21"/>
        </w:rPr>
        <w:t xml:space="preserve">повышенного («синего») </w:t>
      </w:r>
      <w:r>
        <w:t>уровня террористической опасности: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92"/>
        <w:gridCol w:w="3096"/>
        <w:gridCol w:w="384"/>
        <w:gridCol w:w="370"/>
        <w:gridCol w:w="1133"/>
        <w:gridCol w:w="2261"/>
        <w:gridCol w:w="1277"/>
        <w:gridCol w:w="1138"/>
        <w:gridCol w:w="1589"/>
        <w:gridCol w:w="1733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120" w:line="280" w:lineRule="exact"/>
            </w:pPr>
            <w:r>
              <w:rPr>
                <w:rStyle w:val="22"/>
                <w:lang w:val="en-US" w:eastAsia="en-US" w:bidi="en-US"/>
              </w:rPr>
              <w:t>Ms</w:t>
            </w:r>
          </w:p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120" w:after="0" w:line="280" w:lineRule="exact"/>
              <w:ind w:left="260"/>
            </w:pPr>
            <w:proofErr w:type="spellStart"/>
            <w:r>
              <w:rPr>
                <w:rStyle w:val="22"/>
              </w:rPr>
              <w:t>пп</w:t>
            </w:r>
            <w:proofErr w:type="spellEnd"/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120" w:line="280" w:lineRule="exact"/>
            </w:pPr>
            <w:r>
              <w:rPr>
                <w:rStyle w:val="22"/>
              </w:rPr>
              <w:t>Наименование</w:t>
            </w:r>
          </w:p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120" w:after="0" w:line="280" w:lineRule="exact"/>
            </w:pPr>
            <w:r>
              <w:rPr>
                <w:rStyle w:val="22"/>
              </w:rPr>
              <w:t>мероприятия</w:t>
            </w:r>
          </w:p>
        </w:tc>
        <w:tc>
          <w:tcPr>
            <w:tcW w:w="988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0" w:line="240" w:lineRule="exact"/>
            </w:pPr>
            <w:r>
              <w:rPr>
                <w:rStyle w:val="212pt"/>
              </w:rPr>
              <w:t>Начало, окончание и продолжительность выполнения мероприятия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7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</w:pPr>
          </w:p>
        </w:tc>
        <w:tc>
          <w:tcPr>
            <w:tcW w:w="30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4+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1час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2 часа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3 часа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 xml:space="preserve">4 </w:t>
            </w:r>
            <w:r>
              <w:rPr>
                <w:rStyle w:val="22"/>
              </w:rPr>
              <w:t>часа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5 часов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6 часов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786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0" w:line="254" w:lineRule="exact"/>
            </w:pPr>
            <w:r>
              <w:rPr>
                <w:rStyle w:val="212pt0"/>
              </w:rPr>
              <w:t>Доклад в ПДРГ ДОНМ о получении распоряжения на установление уровня террористической опасности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Сбор КЧС и ПБ.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574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3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0" w:line="250" w:lineRule="exact"/>
            </w:pPr>
            <w:r>
              <w:rPr>
                <w:rStyle w:val="212pt0"/>
              </w:rPr>
              <w:t>Оценка обстановки по информации о возможном совершении ТА.</w:t>
            </w:r>
          </w:p>
          <w:p w:rsidR="001861E8" w:rsidRDefault="00FC3860">
            <w:pPr>
              <w:pStyle w:val="20"/>
              <w:framePr w:w="13771" w:h="6427" w:wrap="none" w:vAnchor="page" w:hAnchor="page" w:x="901" w:y="3576"/>
              <w:shd w:val="clear" w:color="auto" w:fill="auto"/>
              <w:spacing w:before="0" w:after="0" w:line="250" w:lineRule="exact"/>
            </w:pPr>
            <w:r>
              <w:rPr>
                <w:rStyle w:val="212pt0"/>
              </w:rPr>
              <w:t xml:space="preserve">Установление взаимодействия с </w:t>
            </w:r>
            <w:r>
              <w:rPr>
                <w:rStyle w:val="212pt0"/>
              </w:rPr>
              <w:t xml:space="preserve">территориальными органами ФСБ РФ, МВД РФ, </w:t>
            </w:r>
            <w:proofErr w:type="spellStart"/>
            <w:r>
              <w:rPr>
                <w:rStyle w:val="212pt0"/>
              </w:rPr>
              <w:t>Росгвардии</w:t>
            </w:r>
            <w:proofErr w:type="spellEnd"/>
            <w:r>
              <w:rPr>
                <w:rStyle w:val="212pt0"/>
              </w:rPr>
              <w:t>, ГОЧС Дмитриевского района</w:t>
            </w:r>
          </w:p>
        </w:tc>
        <w:tc>
          <w:tcPr>
            <w:tcW w:w="7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613"/>
        </w:trPr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</w:pP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</w:pPr>
          </w:p>
        </w:tc>
        <w:tc>
          <w:tcPr>
            <w:tcW w:w="754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  <w:rPr>
                <w:sz w:val="10"/>
                <w:szCs w:val="1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</w:pPr>
          </w:p>
        </w:tc>
        <w:tc>
          <w:tcPr>
            <w:tcW w:w="15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</w:pPr>
          </w:p>
        </w:tc>
        <w:tc>
          <w:tcPr>
            <w:tcW w:w="17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1" w:h="6427" w:wrap="none" w:vAnchor="page" w:hAnchor="page" w:x="901" w:y="3576"/>
            </w:pPr>
          </w:p>
        </w:tc>
      </w:tr>
    </w:tbl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87"/>
        <w:gridCol w:w="3096"/>
        <w:gridCol w:w="758"/>
        <w:gridCol w:w="1128"/>
        <w:gridCol w:w="2266"/>
        <w:gridCol w:w="1272"/>
        <w:gridCol w:w="1138"/>
        <w:gridCol w:w="1589"/>
        <w:gridCol w:w="1733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lastRenderedPageBreak/>
              <w:t>4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54" w:lineRule="exact"/>
            </w:pPr>
            <w:r>
              <w:rPr>
                <w:rStyle w:val="212pt0"/>
              </w:rPr>
              <w:t>Доклад в ПДРГ ДОНМ о готовности к выполнению мероприятий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30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11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27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15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17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234"/>
        </w:trPr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5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50" w:lineRule="exact"/>
            </w:pPr>
            <w:r>
              <w:rPr>
                <w:rStyle w:val="212pt0"/>
              </w:rPr>
              <w:t xml:space="preserve">Дополнительные инструктажи руководителей структурных </w:t>
            </w:r>
            <w:r>
              <w:rPr>
                <w:rStyle w:val="212pt0"/>
              </w:rPr>
              <w:t>подразделений, дежурных администраторов (</w:t>
            </w:r>
            <w:proofErr w:type="spellStart"/>
            <w:r>
              <w:rPr>
                <w:rStyle w:val="212pt0"/>
              </w:rPr>
              <w:t>пед</w:t>
            </w:r>
            <w:proofErr w:type="spellEnd"/>
            <w:r>
              <w:rPr>
                <w:rStyle w:val="212pt0"/>
              </w:rPr>
              <w:t>. работников).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30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11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22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15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17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234"/>
        </w:trPr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6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50" w:lineRule="exact"/>
            </w:pPr>
            <w:r>
              <w:rPr>
                <w:rStyle w:val="212pt0"/>
              </w:rPr>
              <w:t>Усиление контроля при проведении досмотровых мероприятий при проверке посетителей на входах и автотранспорта на въездах объектов.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Постоянно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30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11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22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02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54" w:lineRule="exact"/>
            </w:pPr>
            <w:r>
              <w:rPr>
                <w:rStyle w:val="212pt0"/>
              </w:rPr>
              <w:t xml:space="preserve">Осуществление </w:t>
            </w:r>
            <w:r>
              <w:rPr>
                <w:rStyle w:val="212pt0"/>
              </w:rPr>
              <w:t>регулярных осмотров уязвимых мест на объектах.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Не реже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4 раз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за сутки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52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50" w:lineRule="exact"/>
            </w:pPr>
            <w:r>
              <w:rPr>
                <w:rStyle w:val="212pt0"/>
              </w:rPr>
              <w:t xml:space="preserve">Целевые инструктажи и контроль соблюдения правил безопасности при проведении выездных мероприятий с </w:t>
            </w:r>
            <w:proofErr w:type="gramStart"/>
            <w:r>
              <w:rPr>
                <w:rStyle w:val="212pt0"/>
              </w:rPr>
              <w:t>обучающимися</w:t>
            </w:r>
            <w:proofErr w:type="gramEnd"/>
            <w:r>
              <w:rPr>
                <w:rStyle w:val="212pt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По мере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40" w:lineRule="exact"/>
            </w:pPr>
            <w:proofErr w:type="spellStart"/>
            <w:r>
              <w:rPr>
                <w:rStyle w:val="212pt0"/>
              </w:rPr>
              <w:t>необходи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мости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02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50" w:lineRule="exact"/>
            </w:pPr>
            <w:r>
              <w:rPr>
                <w:rStyle w:val="212pt0"/>
              </w:rPr>
              <w:t xml:space="preserve">Ежедневные проверки помещений, </w:t>
            </w:r>
            <w:r>
              <w:rPr>
                <w:rStyle w:val="212pt0"/>
              </w:rPr>
              <w:t>являющихся местами массового пребывания людей (ММПЛ).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Не реже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2 раз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в день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10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61E8" w:rsidRDefault="00FC3860">
            <w:pPr>
              <w:pStyle w:val="20"/>
              <w:framePr w:w="13766" w:h="8333" w:wrap="none" w:vAnchor="page" w:hAnchor="page" w:x="901" w:y="2117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Организация взаимодействия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66" w:h="8333" w:wrap="none" w:vAnchor="page" w:hAnchor="page" w:x="901" w:y="2117"/>
              <w:rPr>
                <w:sz w:val="10"/>
                <w:szCs w:val="10"/>
              </w:rPr>
            </w:pPr>
          </w:p>
        </w:tc>
      </w:tr>
    </w:tbl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97"/>
        <w:gridCol w:w="3091"/>
        <w:gridCol w:w="758"/>
        <w:gridCol w:w="1133"/>
        <w:gridCol w:w="2266"/>
        <w:gridCol w:w="1277"/>
        <w:gridCol w:w="1133"/>
        <w:gridCol w:w="1589"/>
        <w:gridCol w:w="869"/>
        <w:gridCol w:w="864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1027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3776" w:h="7061" w:wrap="none" w:vAnchor="page" w:hAnchor="page" w:x="1438" w:y="2146"/>
              <w:shd w:val="clear" w:color="auto" w:fill="auto"/>
              <w:spacing w:before="0" w:after="0" w:line="250" w:lineRule="exact"/>
            </w:pPr>
            <w:r>
              <w:rPr>
                <w:rStyle w:val="212pt0"/>
              </w:rPr>
              <w:t xml:space="preserve">с организациями, осу </w:t>
            </w:r>
            <w:proofErr w:type="spellStart"/>
            <w:r>
              <w:rPr>
                <w:rStyle w:val="212pt0"/>
              </w:rPr>
              <w:t>ществл</w:t>
            </w:r>
            <w:proofErr w:type="spellEnd"/>
            <w:r>
              <w:rPr>
                <w:rStyle w:val="212pt0"/>
              </w:rPr>
              <w:t xml:space="preserve"> я </w:t>
            </w:r>
            <w:proofErr w:type="spellStart"/>
            <w:r>
              <w:rPr>
                <w:rStyle w:val="212pt0"/>
              </w:rPr>
              <w:t>ющи</w:t>
            </w:r>
            <w:proofErr w:type="spellEnd"/>
            <w:r>
              <w:rPr>
                <w:rStyle w:val="212pt0"/>
              </w:rPr>
              <w:t xml:space="preserve"> м и кинологическое обследование объектов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61E8" w:rsidRDefault="00FC3860">
            <w:pPr>
              <w:pStyle w:val="20"/>
              <w:framePr w:w="13776" w:h="7061" w:wrap="none" w:vAnchor="page" w:hAnchor="page" w:x="1438" w:y="2146"/>
              <w:shd w:val="clear" w:color="auto" w:fill="auto"/>
              <w:spacing w:before="0" w:after="0" w:line="260" w:lineRule="exact"/>
              <w:ind w:left="160"/>
            </w:pPr>
            <w:r>
              <w:rPr>
                <w:rStyle w:val="213pt"/>
              </w:rPr>
              <w:t>11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3776" w:h="7061" w:wrap="none" w:vAnchor="page" w:hAnchor="page" w:x="1438" w:y="2146"/>
              <w:shd w:val="clear" w:color="auto" w:fill="auto"/>
              <w:spacing w:before="0" w:after="0" w:line="254" w:lineRule="exact"/>
            </w:pPr>
            <w:r>
              <w:rPr>
                <w:rStyle w:val="212pt0"/>
              </w:rPr>
              <w:t>11роверка (уточнение) планов</w:t>
            </w:r>
            <w:r>
              <w:rPr>
                <w:rStyle w:val="212pt0"/>
              </w:rPr>
              <w:t xml:space="preserve"> (схем) эвакуации.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76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61E8" w:rsidRDefault="00FC3860">
            <w:pPr>
              <w:pStyle w:val="20"/>
              <w:framePr w:w="13776" w:h="7061" w:wrap="none" w:vAnchor="page" w:hAnchor="page" w:x="1438" w:y="2146"/>
              <w:shd w:val="clear" w:color="auto" w:fill="auto"/>
              <w:spacing w:before="0" w:after="0" w:line="260" w:lineRule="exact"/>
              <w:ind w:left="160"/>
            </w:pPr>
            <w:r>
              <w:rPr>
                <w:rStyle w:val="213pt"/>
              </w:rPr>
              <w:t>12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3776" w:h="7061" w:wrap="none" w:vAnchor="page" w:hAnchor="page" w:x="1438" w:y="2146"/>
              <w:shd w:val="clear" w:color="auto" w:fill="auto"/>
              <w:spacing w:before="0" w:after="0" w:line="250" w:lineRule="exact"/>
            </w:pPr>
            <w:r>
              <w:rPr>
                <w:rStyle w:val="212pt0"/>
              </w:rPr>
              <w:t xml:space="preserve">Разработка планов (схем) размещения </w:t>
            </w:r>
            <w:proofErr w:type="spellStart"/>
            <w:r>
              <w:rPr>
                <w:rStyle w:val="212pt0"/>
              </w:rPr>
              <w:t>противотаранных</w:t>
            </w:r>
            <w:proofErr w:type="spellEnd"/>
            <w:r>
              <w:rPr>
                <w:rStyle w:val="212pt0"/>
              </w:rPr>
              <w:t xml:space="preserve"> устройств на объектах.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228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76" w:h="7061" w:wrap="none" w:vAnchor="page" w:hAnchor="page" w:x="1438" w:y="2146"/>
              <w:shd w:val="clear" w:color="auto" w:fill="auto"/>
              <w:spacing w:before="0" w:after="0" w:line="260" w:lineRule="exact"/>
              <w:ind w:left="160"/>
            </w:pPr>
            <w:r>
              <w:rPr>
                <w:rStyle w:val="213pt"/>
              </w:rPr>
              <w:t>13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76" w:h="7061" w:wrap="none" w:vAnchor="page" w:hAnchor="page" w:x="1438" w:y="2146"/>
              <w:shd w:val="clear" w:color="auto" w:fill="auto"/>
              <w:spacing w:before="0" w:after="0" w:line="250" w:lineRule="exact"/>
            </w:pPr>
            <w:r>
              <w:rPr>
                <w:rStyle w:val="212pt0"/>
              </w:rPr>
              <w:t xml:space="preserve">Проведение мероприятий с обучающимися, их законными представителями и работниками организации по их информированию о правилах поведения в </w:t>
            </w:r>
            <w:r>
              <w:rPr>
                <w:rStyle w:val="212pt0"/>
              </w:rPr>
              <w:t>условиях угрозы совершения террористического акта (ТА).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76" w:h="7061" w:wrap="none" w:vAnchor="page" w:hAnchor="page" w:x="1438" w:y="2146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планирование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76" w:h="7061" w:wrap="none" w:vAnchor="page" w:hAnchor="page" w:x="1438" w:y="2146"/>
              <w:shd w:val="clear" w:color="auto" w:fill="auto"/>
              <w:spacing w:before="0" w:after="0" w:line="264" w:lineRule="exact"/>
              <w:jc w:val="both"/>
            </w:pPr>
            <w:r>
              <w:rPr>
                <w:rStyle w:val="212pt0"/>
              </w:rPr>
              <w:t>Проведение по мере</w:t>
            </w:r>
          </w:p>
          <w:p w:rsidR="001861E8" w:rsidRDefault="00FC3860">
            <w:pPr>
              <w:pStyle w:val="20"/>
              <w:framePr w:w="13776" w:h="7061" w:wrap="none" w:vAnchor="page" w:hAnchor="page" w:x="1438" w:y="2146"/>
              <w:shd w:val="clear" w:color="auto" w:fill="auto"/>
              <w:spacing w:before="0" w:after="0" w:line="264" w:lineRule="exact"/>
              <w:jc w:val="both"/>
            </w:pPr>
            <w:r>
              <w:rPr>
                <w:rStyle w:val="212pt0"/>
              </w:rPr>
              <w:t>необходимости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2462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76" w:h="7061" w:wrap="none" w:vAnchor="page" w:hAnchor="page" w:x="1438" w:y="2146"/>
              <w:shd w:val="clear" w:color="auto" w:fill="auto"/>
              <w:spacing w:before="0" w:after="0" w:line="260" w:lineRule="exact"/>
              <w:ind w:left="160"/>
            </w:pPr>
            <w:r>
              <w:rPr>
                <w:rStyle w:val="213pt"/>
              </w:rPr>
              <w:t>14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3776" w:h="7061" w:wrap="none" w:vAnchor="page" w:hAnchor="page" w:x="1438" w:y="2146"/>
              <w:shd w:val="clear" w:color="auto" w:fill="auto"/>
              <w:spacing w:before="0" w:after="0" w:line="250" w:lineRule="exact"/>
            </w:pPr>
            <w:proofErr w:type="gramStart"/>
            <w:r>
              <w:rPr>
                <w:rStyle w:val="212pt0"/>
              </w:rPr>
              <w:t>Доклад в ГОЧС Дмитриевского района о завершении выполнения мероприятий повышенного «синего») уровня террористической опасности</w:t>
            </w:r>
            <w:proofErr w:type="gram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3776" w:h="7061" w:wrap="none" w:vAnchor="page" w:hAnchor="page" w:x="1438" w:y="2146"/>
              <w:rPr>
                <w:sz w:val="10"/>
                <w:szCs w:val="10"/>
              </w:rPr>
            </w:pPr>
          </w:p>
        </w:tc>
      </w:tr>
    </w:tbl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1E8" w:rsidRDefault="00FC3860">
      <w:pPr>
        <w:pStyle w:val="a7"/>
        <w:framePr w:w="13296" w:h="792" w:hRule="exact" w:wrap="none" w:vAnchor="page" w:hAnchor="page" w:x="981" w:y="2416"/>
        <w:shd w:val="clear" w:color="auto" w:fill="auto"/>
        <w:spacing w:line="370" w:lineRule="exact"/>
      </w:pPr>
      <w:r>
        <w:lastRenderedPageBreak/>
        <w:t>Б. При получении распоряжения («Ч») на установление высокого («желтого») уровня террористической</w:t>
      </w:r>
    </w:p>
    <w:p w:rsidR="001861E8" w:rsidRDefault="00FC3860">
      <w:pPr>
        <w:pStyle w:val="a7"/>
        <w:framePr w:w="13296" w:h="792" w:hRule="exact" w:wrap="none" w:vAnchor="page" w:hAnchor="page" w:x="981" w:y="2416"/>
        <w:shd w:val="clear" w:color="auto" w:fill="auto"/>
        <w:spacing w:line="370" w:lineRule="exact"/>
      </w:pPr>
      <w:r>
        <w:t>опасности: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82"/>
        <w:gridCol w:w="4282"/>
        <w:gridCol w:w="1747"/>
        <w:gridCol w:w="1834"/>
        <w:gridCol w:w="2261"/>
        <w:gridCol w:w="2256"/>
        <w:gridCol w:w="2266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120" w:line="240" w:lineRule="exact"/>
            </w:pPr>
            <w:r>
              <w:rPr>
                <w:rStyle w:val="212pt0"/>
              </w:rPr>
              <w:t>№№</w:t>
            </w:r>
          </w:p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120" w:after="0" w:line="280" w:lineRule="exact"/>
              <w:ind w:left="240"/>
            </w:pPr>
            <w:proofErr w:type="spellStart"/>
            <w:r>
              <w:rPr>
                <w:rStyle w:val="22"/>
              </w:rPr>
              <w:t>пп</w:t>
            </w:r>
            <w:proofErr w:type="spellEnd"/>
          </w:p>
        </w:tc>
        <w:tc>
          <w:tcPr>
            <w:tcW w:w="4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Наименование мероприятия</w:t>
            </w:r>
          </w:p>
        </w:tc>
        <w:tc>
          <w:tcPr>
            <w:tcW w:w="1036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40" w:lineRule="exact"/>
            </w:pPr>
            <w:r>
              <w:rPr>
                <w:rStyle w:val="212pt"/>
              </w:rPr>
              <w:t>Начало, окончание и продолжительность выполнения мероприятия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7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1861E8">
            <w:pPr>
              <w:framePr w:w="15427" w:h="7123" w:wrap="none" w:vAnchor="page" w:hAnchor="page" w:x="890" w:y="3408"/>
            </w:pPr>
          </w:p>
        </w:tc>
        <w:tc>
          <w:tcPr>
            <w:tcW w:w="4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4+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1сут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 xml:space="preserve">2 </w:t>
            </w:r>
            <w:proofErr w:type="spellStart"/>
            <w:r>
              <w:rPr>
                <w:rStyle w:val="22"/>
              </w:rPr>
              <w:t>сут</w:t>
            </w:r>
            <w:proofErr w:type="spellEnd"/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 xml:space="preserve">3 </w:t>
            </w:r>
            <w:proofErr w:type="spellStart"/>
            <w:r>
              <w:rPr>
                <w:rStyle w:val="22"/>
              </w:rPr>
              <w:t>сут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 xml:space="preserve">4 </w:t>
            </w:r>
            <w:proofErr w:type="spellStart"/>
            <w:r>
              <w:rPr>
                <w:rStyle w:val="22"/>
              </w:rPr>
              <w:t>сут</w:t>
            </w:r>
            <w:proofErr w:type="spellEnd"/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66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1</w:t>
            </w:r>
          </w:p>
        </w:tc>
        <w:tc>
          <w:tcPr>
            <w:tcW w:w="146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50" w:lineRule="exact"/>
            </w:pPr>
            <w:r>
              <w:rPr>
                <w:rStyle w:val="212pt0"/>
              </w:rPr>
              <w:t xml:space="preserve">Выполнение мероприятий, предусмотренных подразделом </w:t>
            </w:r>
            <w:r>
              <w:rPr>
                <w:rStyle w:val="212pt"/>
              </w:rPr>
              <w:t>II</w:t>
            </w:r>
            <w:proofErr w:type="gramStart"/>
            <w:r>
              <w:rPr>
                <w:rStyle w:val="212pt"/>
              </w:rPr>
              <w:t>А</w:t>
            </w:r>
            <w:proofErr w:type="gramEnd"/>
            <w:r>
              <w:rPr>
                <w:rStyle w:val="212pt"/>
              </w:rPr>
              <w:t xml:space="preserve"> </w:t>
            </w:r>
            <w:r>
              <w:rPr>
                <w:rStyle w:val="212pt0"/>
              </w:rPr>
              <w:t xml:space="preserve">при установлении </w:t>
            </w:r>
            <w:r>
              <w:rPr>
                <w:rStyle w:val="212pt"/>
              </w:rPr>
              <w:t xml:space="preserve">повышенного («синего») </w:t>
            </w:r>
            <w:r>
              <w:rPr>
                <w:rStyle w:val="212pt0"/>
              </w:rPr>
              <w:t xml:space="preserve">уровня террористической опасности (если ранее не были выполнены) </w:t>
            </w:r>
            <w:r>
              <w:rPr>
                <w:rStyle w:val="212pt"/>
              </w:rPr>
              <w:t xml:space="preserve">Ч </w:t>
            </w:r>
            <w:r>
              <w:rPr>
                <w:rStyle w:val="212pt0"/>
              </w:rPr>
              <w:t xml:space="preserve">+ </w:t>
            </w:r>
            <w:r>
              <w:rPr>
                <w:rStyle w:val="212pt"/>
              </w:rPr>
              <w:t>6 часов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2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>Организация работы нештатных «бюро пропусков».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  <w:rPr>
                <w:sz w:val="10"/>
                <w:szCs w:val="1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579"/>
        </w:trPr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3</w:t>
            </w:r>
          </w:p>
        </w:tc>
        <w:tc>
          <w:tcPr>
            <w:tcW w:w="4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Введение мотивированных </w:t>
            </w:r>
            <w:r>
              <w:rPr>
                <w:rStyle w:val="212pt0"/>
              </w:rPr>
              <w:t>ограничений при допуске посетителей и автотранспорта на объекты. Организация внеплановых проверок состояния антитеррористической защищенности (АТЗ) объектов, с проведением тренировок по эвакуации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  <w:rPr>
                <w:sz w:val="10"/>
                <w:szCs w:val="10"/>
              </w:rPr>
            </w:pPr>
          </w:p>
        </w:tc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120" w:line="240" w:lineRule="exact"/>
            </w:pPr>
            <w:r>
              <w:rPr>
                <w:rStyle w:val="212pt0"/>
              </w:rPr>
              <w:t>Планирование</w:t>
            </w:r>
          </w:p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120" w:after="0" w:line="240" w:lineRule="exact"/>
            </w:pPr>
            <w:r>
              <w:rPr>
                <w:rStyle w:val="212pt0"/>
              </w:rPr>
              <w:t>проверки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в соответствии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с планом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7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</w:pPr>
          </w:p>
        </w:tc>
        <w:tc>
          <w:tcPr>
            <w:tcW w:w="4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</w:pPr>
          </w:p>
        </w:tc>
        <w:tc>
          <w:tcPr>
            <w:tcW w:w="17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</w:pPr>
          </w:p>
        </w:tc>
        <w:tc>
          <w:tcPr>
            <w:tcW w:w="18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939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4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Ограничение выездных мероприятий с </w:t>
            </w:r>
            <w:proofErr w:type="gramStart"/>
            <w:r>
              <w:rPr>
                <w:rStyle w:val="212pt0"/>
              </w:rPr>
              <w:t>обучающимися</w:t>
            </w:r>
            <w:proofErr w:type="gramEnd"/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Постоянно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27" w:h="7123" w:wrap="none" w:vAnchor="page" w:hAnchor="page" w:x="890" w:y="3408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157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5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Проверка готовности пункта временного размещения, определенного по плану.</w:t>
            </w:r>
          </w:p>
        </w:tc>
        <w:tc>
          <w:tcPr>
            <w:tcW w:w="10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27" w:h="7123" w:wrap="none" w:vAnchor="page" w:hAnchor="page" w:x="890" w:y="3408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Не предусмотрены</w:t>
            </w:r>
          </w:p>
        </w:tc>
      </w:tr>
    </w:tbl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82"/>
        <w:gridCol w:w="4282"/>
        <w:gridCol w:w="1757"/>
        <w:gridCol w:w="1973"/>
        <w:gridCol w:w="2117"/>
        <w:gridCol w:w="2261"/>
        <w:gridCol w:w="2266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20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37" w:h="3979" w:wrap="none" w:vAnchor="page" w:hAnchor="page" w:x="871" w:y="295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lastRenderedPageBreak/>
              <w:t>6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5437" w:h="3979" w:wrap="none" w:vAnchor="page" w:hAnchor="page" w:x="871" w:y="295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Проверка готовности и </w:t>
            </w:r>
            <w:proofErr w:type="spellStart"/>
            <w:r>
              <w:rPr>
                <w:rStyle w:val="212pt0"/>
              </w:rPr>
              <w:t>обученности</w:t>
            </w:r>
            <w:proofErr w:type="spellEnd"/>
            <w:r>
              <w:rPr>
                <w:rStyle w:val="212pt0"/>
              </w:rPr>
              <w:t xml:space="preserve"> работников объектов, назначенных для </w:t>
            </w:r>
            <w:r>
              <w:rPr>
                <w:rStyle w:val="212pt0"/>
              </w:rPr>
              <w:t>работы в ПВР</w:t>
            </w:r>
          </w:p>
          <w:p w:rsidR="001861E8" w:rsidRDefault="00FC3860">
            <w:pPr>
              <w:pStyle w:val="20"/>
              <w:framePr w:w="15437" w:h="3979" w:wrap="none" w:vAnchor="page" w:hAnchor="page" w:x="871" w:y="295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>Проверка готовности технических систем по обеспечению водой (накоплению запасов воды), для приготовления горячей пищи.</w:t>
            </w:r>
          </w:p>
        </w:tc>
        <w:tc>
          <w:tcPr>
            <w:tcW w:w="103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37" w:h="3979" w:wrap="none" w:vAnchor="page" w:hAnchor="page" w:x="871" w:y="2959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Не предусмотрены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37" w:h="3979" w:wrap="none" w:vAnchor="page" w:hAnchor="page" w:x="871" w:y="295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7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5437" w:h="3979" w:wrap="none" w:vAnchor="page" w:hAnchor="page" w:x="871" w:y="2959"/>
              <w:shd w:val="clear" w:color="auto" w:fill="auto"/>
              <w:spacing w:before="0" w:after="0" w:line="278" w:lineRule="exact"/>
            </w:pPr>
            <w:r>
              <w:rPr>
                <w:rStyle w:val="212pt0"/>
              </w:rPr>
              <w:t>Проверка укомплектованности и готовности медицинского пункта</w:t>
            </w:r>
          </w:p>
        </w:tc>
        <w:tc>
          <w:tcPr>
            <w:tcW w:w="103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37" w:h="3979" w:wrap="none" w:vAnchor="page" w:hAnchor="page" w:x="871" w:y="2959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Не предусмотрены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411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37" w:h="3979" w:wrap="none" w:vAnchor="page" w:hAnchor="page" w:x="871" w:y="295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8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15437" w:h="3979" w:wrap="none" w:vAnchor="page" w:hAnchor="page" w:x="871" w:y="2959"/>
              <w:shd w:val="clear" w:color="auto" w:fill="auto"/>
              <w:spacing w:before="0" w:after="0" w:line="274" w:lineRule="exact"/>
            </w:pPr>
            <w:r>
              <w:rPr>
                <w:rStyle w:val="212pt0"/>
              </w:rPr>
              <w:t xml:space="preserve">Доклад в ГОЧС о </w:t>
            </w:r>
            <w:r>
              <w:rPr>
                <w:rStyle w:val="212pt0"/>
              </w:rPr>
              <w:t>завершении выполнения мероприятий высокого («желтого») уровня террористической опасности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37" w:h="3979" w:wrap="none" w:vAnchor="page" w:hAnchor="page" w:x="871" w:y="2959"/>
              <w:rPr>
                <w:sz w:val="10"/>
                <w:szCs w:val="1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37" w:h="3979" w:wrap="none" w:vAnchor="page" w:hAnchor="page" w:x="871" w:y="2959"/>
              <w:rPr>
                <w:sz w:val="10"/>
                <w:szCs w:val="1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37" w:h="3979" w:wrap="none" w:vAnchor="page" w:hAnchor="page" w:x="871" w:y="2959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37" w:h="3979" w:wrap="none" w:vAnchor="page" w:hAnchor="page" w:x="871" w:y="2959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15437" w:h="3979" w:wrap="none" w:vAnchor="page" w:hAnchor="page" w:x="871" w:y="2959"/>
              <w:rPr>
                <w:sz w:val="10"/>
                <w:szCs w:val="10"/>
              </w:rPr>
            </w:pPr>
          </w:p>
        </w:tc>
      </w:tr>
    </w:tbl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1E8" w:rsidRDefault="00FC3860">
      <w:pPr>
        <w:pStyle w:val="a7"/>
        <w:framePr w:w="13968" w:h="810" w:hRule="exact" w:wrap="none" w:vAnchor="page" w:hAnchor="page" w:x="976" w:y="1964"/>
        <w:shd w:val="clear" w:color="auto" w:fill="auto"/>
        <w:spacing w:line="374" w:lineRule="exact"/>
      </w:pPr>
      <w:r>
        <w:lastRenderedPageBreak/>
        <w:t>В. При получении распоряжения («Ч») на установление критического («красного») уровня террористической</w:t>
      </w:r>
    </w:p>
    <w:p w:rsidR="001861E8" w:rsidRDefault="00FC3860">
      <w:pPr>
        <w:pStyle w:val="a7"/>
        <w:framePr w:w="13968" w:h="810" w:hRule="exact" w:wrap="none" w:vAnchor="page" w:hAnchor="page" w:x="976" w:y="1964"/>
        <w:shd w:val="clear" w:color="auto" w:fill="auto"/>
        <w:spacing w:line="374" w:lineRule="exact"/>
      </w:pPr>
      <w:r>
        <w:t>опасности:</w:t>
      </w:r>
    </w:p>
    <w:p w:rsidR="001861E8" w:rsidRDefault="00FC3860">
      <w:pPr>
        <w:pStyle w:val="50"/>
        <w:framePr w:w="710" w:h="664" w:hRule="exact" w:wrap="none" w:vAnchor="page" w:hAnchor="page" w:x="923" w:y="2995"/>
        <w:shd w:val="clear" w:color="auto" w:fill="auto"/>
        <w:spacing w:after="0" w:line="280" w:lineRule="exact"/>
      </w:pPr>
      <w:r>
        <w:t>№№</w:t>
      </w:r>
    </w:p>
    <w:p w:rsidR="001861E8" w:rsidRDefault="00FC3860">
      <w:pPr>
        <w:pStyle w:val="30"/>
        <w:framePr w:w="710" w:h="664" w:hRule="exact" w:wrap="none" w:vAnchor="page" w:hAnchor="page" w:x="923" w:y="2995"/>
        <w:shd w:val="clear" w:color="auto" w:fill="auto"/>
        <w:spacing w:after="0" w:line="280" w:lineRule="exact"/>
      </w:pPr>
      <w:proofErr w:type="spellStart"/>
      <w:r>
        <w:t>пп</w:t>
      </w:r>
      <w:proofErr w:type="spellEnd"/>
    </w:p>
    <w:p w:rsidR="001861E8" w:rsidRDefault="00FC3860">
      <w:pPr>
        <w:pStyle w:val="10"/>
        <w:framePr w:wrap="none" w:vAnchor="page" w:hAnchor="page" w:x="871" w:y="2975"/>
        <w:shd w:val="clear" w:color="auto" w:fill="auto"/>
        <w:spacing w:line="280" w:lineRule="exact"/>
        <w:ind w:left="940"/>
      </w:pPr>
      <w:bookmarkStart w:id="3" w:name="bookmark3"/>
      <w:r>
        <w:t xml:space="preserve">Наименование </w:t>
      </w:r>
      <w:r>
        <w:t>мероприятия</w:t>
      </w:r>
      <w:bookmarkEnd w:id="3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683"/>
        <w:gridCol w:w="2539"/>
        <w:gridCol w:w="2578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03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0344" w:h="686" w:wrap="none" w:vAnchor="page" w:hAnchor="page" w:x="5944" w:y="2959"/>
              <w:shd w:val="clear" w:color="auto" w:fill="auto"/>
              <w:spacing w:before="0" w:after="0" w:line="240" w:lineRule="exact"/>
            </w:pPr>
            <w:r>
              <w:rPr>
                <w:rStyle w:val="212pt"/>
              </w:rPr>
              <w:t>Начало, окончание и продолжительность выполнения мероприятия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0344" w:h="686" w:wrap="none" w:vAnchor="page" w:hAnchor="page" w:x="5944" w:y="295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4+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0344" w:h="686" w:wrap="none" w:vAnchor="page" w:hAnchor="page" w:x="5944" w:y="295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1сут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0344" w:h="686" w:wrap="none" w:vAnchor="page" w:hAnchor="page" w:x="5944" w:y="295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 xml:space="preserve">2 </w:t>
            </w:r>
            <w:proofErr w:type="spellStart"/>
            <w:r>
              <w:rPr>
                <w:rStyle w:val="22"/>
              </w:rPr>
              <w:t>сут</w:t>
            </w:r>
            <w:proofErr w:type="spellEnd"/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10344" w:h="686" w:wrap="none" w:vAnchor="page" w:hAnchor="page" w:x="5944" w:y="2959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 xml:space="preserve">3 </w:t>
            </w:r>
            <w:proofErr w:type="spellStart"/>
            <w:r>
              <w:rPr>
                <w:rStyle w:val="22"/>
              </w:rPr>
              <w:t>сут</w:t>
            </w:r>
            <w:proofErr w:type="spellEnd"/>
          </w:p>
        </w:tc>
      </w:tr>
    </w:tbl>
    <w:p w:rsidR="001861E8" w:rsidRDefault="00FC3860">
      <w:pPr>
        <w:pStyle w:val="60"/>
        <w:framePr w:wrap="none" w:vAnchor="page" w:hAnchor="page" w:x="952" w:y="3673"/>
        <w:shd w:val="clear" w:color="auto" w:fill="auto"/>
        <w:spacing w:line="260" w:lineRule="exact"/>
      </w:pPr>
      <w:r>
        <w:t>1</w:t>
      </w:r>
    </w:p>
    <w:p w:rsidR="001861E8" w:rsidRDefault="00FC3860">
      <w:pPr>
        <w:pStyle w:val="40"/>
        <w:framePr w:w="15437" w:h="1992" w:hRule="exact" w:wrap="none" w:vAnchor="page" w:hAnchor="page" w:x="871" w:y="3610"/>
        <w:shd w:val="clear" w:color="auto" w:fill="auto"/>
        <w:spacing w:before="0" w:after="0"/>
        <w:ind w:left="940" w:firstLine="0"/>
      </w:pPr>
      <w:r>
        <w:t>Выполнение мероприятий, предусмотренных подразделами II</w:t>
      </w:r>
      <w:proofErr w:type="gramStart"/>
      <w:r>
        <w:t xml:space="preserve"> А</w:t>
      </w:r>
      <w:proofErr w:type="gramEnd"/>
      <w:r>
        <w:t xml:space="preserve"> и II Б при установлении </w:t>
      </w:r>
      <w:r>
        <w:rPr>
          <w:rStyle w:val="41"/>
        </w:rPr>
        <w:t xml:space="preserve">повышенного («синего») </w:t>
      </w:r>
      <w:r>
        <w:t xml:space="preserve">и </w:t>
      </w:r>
      <w:r>
        <w:rPr>
          <w:rStyle w:val="41"/>
        </w:rPr>
        <w:t>высокого</w:t>
      </w:r>
    </w:p>
    <w:p w:rsidR="001861E8" w:rsidRDefault="00FC3860">
      <w:pPr>
        <w:pStyle w:val="40"/>
        <w:framePr w:w="15437" w:h="1992" w:hRule="exact" w:wrap="none" w:vAnchor="page" w:hAnchor="page" w:x="871" w:y="3610"/>
        <w:shd w:val="clear" w:color="auto" w:fill="auto"/>
        <w:spacing w:before="0" w:after="0"/>
        <w:ind w:left="940" w:firstLine="0"/>
      </w:pPr>
      <w:r>
        <w:rPr>
          <w:rStyle w:val="42"/>
        </w:rPr>
        <w:t xml:space="preserve">(«желтого») </w:t>
      </w:r>
      <w:r>
        <w:rPr>
          <w:rStyle w:val="43"/>
        </w:rPr>
        <w:t xml:space="preserve">уровней террористической опасности (если ранее не были выполнены) </w:t>
      </w:r>
      <w:r>
        <w:rPr>
          <w:rStyle w:val="42"/>
        </w:rPr>
        <w:t xml:space="preserve">Ч </w:t>
      </w:r>
      <w:r>
        <w:rPr>
          <w:rStyle w:val="43"/>
        </w:rPr>
        <w:t xml:space="preserve">+ </w:t>
      </w:r>
      <w:r>
        <w:rPr>
          <w:rStyle w:val="42"/>
        </w:rPr>
        <w:t>4 суток 6 часов</w:t>
      </w:r>
    </w:p>
    <w:p w:rsidR="001861E8" w:rsidRDefault="00FC3860">
      <w:pPr>
        <w:pStyle w:val="40"/>
        <w:framePr w:w="15437" w:h="1992" w:hRule="exact" w:wrap="none" w:vAnchor="page" w:hAnchor="page" w:x="871" w:y="3610"/>
        <w:shd w:val="clear" w:color="auto" w:fill="auto"/>
        <w:spacing w:before="0" w:after="0"/>
        <w:ind w:left="940" w:firstLine="0"/>
      </w:pPr>
      <w:r>
        <w:t>Назначение дополнительного</w:t>
      </w:r>
      <w:r>
        <w:br/>
        <w:t>дежурного персонала (из числа</w:t>
      </w:r>
      <w:r>
        <w:br/>
        <w:t>работников) на объектах для</w:t>
      </w:r>
      <w:r>
        <w:br/>
        <w:t xml:space="preserve">обеспечения </w:t>
      </w:r>
      <w:proofErr w:type="spellStart"/>
      <w:r>
        <w:t>внутриобъектового</w:t>
      </w:r>
      <w:proofErr w:type="spellEnd"/>
      <w:r>
        <w:t xml:space="preserve"> и</w:t>
      </w:r>
      <w:r>
        <w:br/>
        <w:t>пропускного режимов</w:t>
      </w:r>
    </w:p>
    <w:p w:rsidR="001861E8" w:rsidRDefault="00FC3860">
      <w:pPr>
        <w:pStyle w:val="40"/>
        <w:framePr w:w="15437" w:h="2535" w:hRule="exact" w:wrap="none" w:vAnchor="page" w:hAnchor="page" w:x="871" w:y="5851"/>
        <w:shd w:val="clear" w:color="auto" w:fill="auto"/>
        <w:spacing w:before="0" w:after="236" w:line="274" w:lineRule="exact"/>
        <w:ind w:left="940" w:firstLine="0"/>
      </w:pPr>
      <w:r>
        <w:t>Назначение дополнительного</w:t>
      </w:r>
      <w:r>
        <w:br/>
      </w:r>
      <w:r>
        <w:t>дежурного персонала (из числа</w:t>
      </w:r>
      <w:r>
        <w:br/>
        <w:t>работников) на объектах для</w:t>
      </w:r>
      <w:r>
        <w:br/>
        <w:t xml:space="preserve">обеспечения </w:t>
      </w:r>
      <w:proofErr w:type="spellStart"/>
      <w:r>
        <w:t>внутриобъектового</w:t>
      </w:r>
      <w:proofErr w:type="spellEnd"/>
      <w:r>
        <w:t xml:space="preserve"> и</w:t>
      </w:r>
      <w:r>
        <w:br/>
        <w:t>пропускного режимов</w:t>
      </w:r>
    </w:p>
    <w:p w:rsidR="001861E8" w:rsidRDefault="00FC3860">
      <w:pPr>
        <w:pStyle w:val="40"/>
        <w:framePr w:w="15437" w:h="2535" w:hRule="exact" w:wrap="none" w:vAnchor="page" w:hAnchor="page" w:x="871" w:y="5851"/>
        <w:shd w:val="clear" w:color="auto" w:fill="auto"/>
        <w:spacing w:before="0" w:after="0"/>
        <w:ind w:left="940" w:firstLine="0"/>
      </w:pPr>
      <w:r>
        <w:t>Приведение медицинского кабинета в</w:t>
      </w:r>
      <w:r>
        <w:br/>
        <w:t>готовность к оказанию помощи</w:t>
      </w:r>
      <w:r>
        <w:br/>
        <w:t>пострадавшим.</w:t>
      </w:r>
    </w:p>
    <w:p w:rsidR="001861E8" w:rsidRDefault="00FC3860">
      <w:pPr>
        <w:pStyle w:val="40"/>
        <w:framePr w:w="15437" w:h="1714" w:hRule="exact" w:wrap="none" w:vAnchor="page" w:hAnchor="page" w:x="871" w:y="8625"/>
        <w:shd w:val="clear" w:color="auto" w:fill="auto"/>
        <w:spacing w:before="0" w:after="0" w:line="274" w:lineRule="exact"/>
        <w:ind w:left="940" w:firstLine="0"/>
      </w:pPr>
      <w:r>
        <w:t>Организация взаимодействия с ГО ЧС</w:t>
      </w:r>
      <w:r>
        <w:br/>
        <w:t>Дмитриевского района и районными</w:t>
      </w:r>
      <w:r>
        <w:br/>
      </w:r>
      <w:r>
        <w:t>отделами МВД РФ по возможным</w:t>
      </w:r>
      <w:r>
        <w:br/>
        <w:t>мерам усиления охраны ПВР</w:t>
      </w:r>
      <w:r>
        <w:br/>
        <w:t>населения на объектах, созданных для</w:t>
      </w:r>
      <w:r>
        <w:br/>
      </w:r>
      <w:r>
        <w:rPr>
          <w:rStyle w:val="43"/>
        </w:rPr>
        <w:t>них запасов продуктов и имущества.</w:t>
      </w:r>
    </w:p>
    <w:p w:rsidR="001861E8" w:rsidRDefault="00FC3860">
      <w:pPr>
        <w:pStyle w:val="a9"/>
        <w:framePr w:wrap="none" w:vAnchor="page" w:hAnchor="page" w:x="6021" w:y="8647"/>
        <w:shd w:val="clear" w:color="auto" w:fill="auto"/>
        <w:spacing w:line="240" w:lineRule="exact"/>
      </w:pPr>
      <w:r>
        <w:t>Не предусмотрено</w:t>
      </w:r>
    </w:p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 w:rsidRPr="001861E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7.15pt;margin-top:211.25pt;width:516pt;height:220.8pt;z-index:-251660288;mso-wrap-distance-left:5pt;mso-wrap-distance-right:5pt;mso-position-horizontal-relative:page;mso-position-vertical-relative:page" wrapcoords="0 0">
            <v:imagedata r:id="rId9" o:title="image1"/>
            <w10:wrap anchorx="page" anchory="page"/>
          </v:shape>
        </w:pict>
      </w:r>
    </w:p>
    <w:p w:rsidR="001861E8" w:rsidRDefault="001861E8">
      <w:pPr>
        <w:rPr>
          <w:sz w:val="2"/>
          <w:szCs w:val="2"/>
        </w:rPr>
      </w:pPr>
      <w:r w:rsidRPr="001861E8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45.4pt;margin-top:176pt;width:379.9pt;height:0;z-index:-251658240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1861E8">
        <w:pict>
          <v:shape id="_x0000_s1031" type="#_x0000_t32" style="position:absolute;margin-left:45.65pt;margin-top:218pt;width:379.65pt;height:0;z-index:-25165721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1861E8" w:rsidRDefault="00FC3860">
      <w:pPr>
        <w:pStyle w:val="40"/>
        <w:framePr w:w="15437" w:h="620" w:hRule="exact" w:wrap="none" w:vAnchor="page" w:hAnchor="page" w:x="871" w:y="3490"/>
        <w:shd w:val="clear" w:color="auto" w:fill="auto"/>
        <w:spacing w:before="0" w:after="0"/>
        <w:ind w:left="960"/>
      </w:pPr>
      <w:r>
        <w:t>6 Приведение объектов в 10-минутную</w:t>
      </w:r>
      <w:r>
        <w:br/>
        <w:t>готовность к эвакуации людей.</w:t>
      </w:r>
    </w:p>
    <w:p w:rsidR="001861E8" w:rsidRDefault="00FC3860">
      <w:pPr>
        <w:pStyle w:val="40"/>
        <w:framePr w:w="15437" w:h="1167" w:hRule="exact" w:wrap="none" w:vAnchor="page" w:hAnchor="page" w:x="871" w:y="4334"/>
        <w:shd w:val="clear" w:color="auto" w:fill="auto"/>
        <w:spacing w:before="0" w:after="0" w:line="274" w:lineRule="exact"/>
        <w:ind w:left="960"/>
      </w:pPr>
      <w:r>
        <w:t xml:space="preserve">7 Доклад в ГО ЧС </w:t>
      </w:r>
      <w:r>
        <w:t>Дмитриевского</w:t>
      </w:r>
      <w:r>
        <w:br/>
        <w:t>района о завершении выполнения</w:t>
      </w:r>
      <w:r>
        <w:br/>
        <w:t>мероприятий критического</w:t>
      </w:r>
      <w:r>
        <w:br/>
        <w:t>(«красного») уровня террористической</w:t>
      </w:r>
    </w:p>
    <w:p w:rsidR="001861E8" w:rsidRDefault="001A60E0">
      <w:pPr>
        <w:framePr w:wrap="none" w:vAnchor="page" w:hAnchor="page" w:x="9016" w:y="3516"/>
        <w:rPr>
          <w:sz w:val="2"/>
          <w:szCs w:val="2"/>
        </w:rPr>
      </w:pPr>
      <w:r>
        <w:pict>
          <v:shape id="_x0000_i1025" type="#_x0000_t75" style="width:363pt;height:111.75pt">
            <v:imagedata r:id="rId10" r:href="rId11"/>
          </v:shape>
        </w:pict>
      </w:r>
    </w:p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1E8" w:rsidRDefault="00FC3860">
      <w:pPr>
        <w:pStyle w:val="10"/>
        <w:framePr w:w="15437" w:h="1166" w:hRule="exact" w:wrap="none" w:vAnchor="page" w:hAnchor="page" w:x="492" w:y="1396"/>
        <w:shd w:val="clear" w:color="auto" w:fill="auto"/>
        <w:spacing w:line="370" w:lineRule="exact"/>
        <w:ind w:left="900"/>
        <w:jc w:val="both"/>
      </w:pPr>
      <w:bookmarkStart w:id="4" w:name="bookmark4"/>
      <w:proofErr w:type="gramStart"/>
      <w:r>
        <w:lastRenderedPageBreak/>
        <w:t>Г. При непосредственной угрозе с</w:t>
      </w:r>
      <w:r>
        <w:t>овершения террористического акта на объекте (обнаружении угрозы совершения террористического акта или получении информации об угрозе совершения террористического акта на объекте (территории)</w:t>
      </w:r>
      <w:bookmarkEnd w:id="4"/>
      <w:proofErr w:type="gramEnd"/>
    </w:p>
    <w:p w:rsidR="001861E8" w:rsidRDefault="00FC3860">
      <w:pPr>
        <w:pStyle w:val="10"/>
        <w:framePr w:w="2803" w:h="724" w:hRule="exact" w:wrap="none" w:vAnchor="page" w:hAnchor="page" w:x="1318" w:y="2741"/>
        <w:shd w:val="clear" w:color="auto" w:fill="auto"/>
        <w:spacing w:line="322" w:lineRule="exact"/>
        <w:jc w:val="both"/>
      </w:pPr>
      <w:bookmarkStart w:id="5" w:name="bookmark5"/>
      <w:r>
        <w:t xml:space="preserve">№№ Наименование </w:t>
      </w:r>
      <w:proofErr w:type="spellStart"/>
      <w:r>
        <w:t>пп</w:t>
      </w:r>
      <w:proofErr w:type="spellEnd"/>
      <w:r>
        <w:t xml:space="preserve"> мероприятия</w:t>
      </w:r>
      <w:bookmarkEnd w:id="5"/>
    </w:p>
    <w:p w:rsidR="001861E8" w:rsidRDefault="00FC3860">
      <w:pPr>
        <w:pStyle w:val="a9"/>
        <w:framePr w:wrap="none" w:vAnchor="page" w:hAnchor="page" w:x="5599" w:y="2748"/>
        <w:shd w:val="clear" w:color="auto" w:fill="auto"/>
        <w:tabs>
          <w:tab w:val="left" w:leader="dot" w:pos="1013"/>
          <w:tab w:val="left" w:leader="dot" w:pos="1536"/>
        </w:tabs>
        <w:spacing w:line="240" w:lineRule="exact"/>
        <w:jc w:val="both"/>
      </w:pPr>
      <w:r>
        <w:t xml:space="preserve">Начало, </w:t>
      </w:r>
      <w:r>
        <w:tab/>
      </w:r>
      <w:r>
        <w:tab/>
        <w:t>анис и продолжительность</w:t>
      </w:r>
      <w:r>
        <w:t xml:space="preserve"> </w:t>
      </w:r>
      <w:proofErr w:type="gramStart"/>
      <w:r>
        <w:t>выполнении</w:t>
      </w:r>
      <w:proofErr w:type="gramEnd"/>
      <w:r>
        <w:t xml:space="preserve"> мероприятия</w:t>
      </w:r>
    </w:p>
    <w:p w:rsidR="001861E8" w:rsidRDefault="00FC3860">
      <w:pPr>
        <w:pStyle w:val="70"/>
        <w:framePr w:wrap="none" w:vAnchor="page" w:hAnchor="page" w:x="1337" w:y="3455"/>
        <w:shd w:val="clear" w:color="auto" w:fill="auto"/>
        <w:spacing w:line="220" w:lineRule="exact"/>
      </w:pPr>
      <w:r>
        <w:t>1</w:t>
      </w:r>
    </w:p>
    <w:p w:rsidR="001861E8" w:rsidRDefault="00FC3860">
      <w:pPr>
        <w:pStyle w:val="40"/>
        <w:framePr w:w="1536" w:h="1143" w:hRule="exact" w:wrap="none" w:vAnchor="page" w:hAnchor="page" w:x="2124" w:y="3412"/>
        <w:shd w:val="clear" w:color="auto" w:fill="auto"/>
        <w:spacing w:before="0" w:after="0" w:line="274" w:lineRule="exact"/>
        <w:ind w:firstLine="0"/>
      </w:pPr>
      <w:r>
        <w:t>Оповещение</w:t>
      </w:r>
    </w:p>
    <w:p w:rsidR="001861E8" w:rsidRDefault="00FC3860">
      <w:pPr>
        <w:pStyle w:val="40"/>
        <w:framePr w:w="1536" w:h="1143" w:hRule="exact" w:wrap="none" w:vAnchor="page" w:hAnchor="page" w:x="2124" w:y="3412"/>
        <w:shd w:val="clear" w:color="auto" w:fill="auto"/>
        <w:spacing w:before="0" w:after="0" w:line="274" w:lineRule="exact"/>
        <w:ind w:firstLine="0"/>
      </w:pPr>
      <w:r>
        <w:t>обучающихся</w:t>
      </w:r>
    </w:p>
    <w:p w:rsidR="001861E8" w:rsidRDefault="00FC3860">
      <w:pPr>
        <w:pStyle w:val="40"/>
        <w:framePr w:w="1536" w:h="1143" w:hRule="exact" w:wrap="none" w:vAnchor="page" w:hAnchor="page" w:x="2124" w:y="3412"/>
        <w:shd w:val="clear" w:color="auto" w:fill="auto"/>
        <w:spacing w:before="0" w:after="0" w:line="274" w:lineRule="exact"/>
        <w:ind w:firstLine="0"/>
      </w:pPr>
      <w:r>
        <w:t>находящихся</w:t>
      </w:r>
    </w:p>
    <w:p w:rsidR="001861E8" w:rsidRDefault="00FC3860">
      <w:pPr>
        <w:pStyle w:val="40"/>
        <w:framePr w:w="1536" w:h="1143" w:hRule="exact" w:wrap="none" w:vAnchor="page" w:hAnchor="page" w:x="2124" w:y="3412"/>
        <w:shd w:val="clear" w:color="auto" w:fill="auto"/>
        <w:spacing w:before="0" w:after="0" w:line="274" w:lineRule="exact"/>
        <w:ind w:firstLine="0"/>
      </w:pPr>
      <w:r>
        <w:t>угрозе</w:t>
      </w:r>
    </w:p>
    <w:p w:rsidR="001861E8" w:rsidRDefault="00FC3860">
      <w:pPr>
        <w:pStyle w:val="40"/>
        <w:framePr w:w="307" w:h="571" w:hRule="exact" w:wrap="none" w:vAnchor="page" w:hAnchor="page" w:x="3698" w:y="3693"/>
        <w:shd w:val="clear" w:color="auto" w:fill="auto"/>
        <w:spacing w:before="0" w:after="0" w:line="240" w:lineRule="exact"/>
        <w:ind w:firstLine="0"/>
      </w:pPr>
      <w:r>
        <w:t>и</w:t>
      </w:r>
    </w:p>
    <w:p w:rsidR="001861E8" w:rsidRDefault="00FC3860">
      <w:pPr>
        <w:pStyle w:val="40"/>
        <w:framePr w:w="307" w:h="571" w:hRule="exact" w:wrap="none" w:vAnchor="page" w:hAnchor="page" w:x="3698" w:y="3693"/>
        <w:shd w:val="clear" w:color="auto" w:fill="auto"/>
        <w:spacing w:before="0" w:after="0" w:line="240" w:lineRule="exact"/>
        <w:ind w:firstLine="0"/>
      </w:pPr>
      <w:r>
        <w:t>на</w:t>
      </w:r>
    </w:p>
    <w:p w:rsidR="001861E8" w:rsidRDefault="00FC3860">
      <w:pPr>
        <w:pStyle w:val="27"/>
        <w:framePr w:w="1373" w:h="1138" w:hRule="exact" w:wrap="none" w:vAnchor="page" w:hAnchor="page" w:x="4054" w:y="3407"/>
        <w:shd w:val="clear" w:color="auto" w:fill="auto"/>
      </w:pPr>
      <w:r>
        <w:t>работников, иных лиц, объекте, об совершения</w:t>
      </w:r>
    </w:p>
    <w:p w:rsidR="001861E8" w:rsidRDefault="00FC3860">
      <w:pPr>
        <w:pStyle w:val="40"/>
        <w:framePr w:wrap="none" w:vAnchor="page" w:hAnchor="page" w:x="2124" w:y="4519"/>
        <w:shd w:val="clear" w:color="auto" w:fill="auto"/>
        <w:spacing w:before="0" w:after="0" w:line="240" w:lineRule="exact"/>
        <w:ind w:firstLine="0"/>
      </w:pPr>
      <w:r>
        <w:t>террористического акта.</w:t>
      </w:r>
    </w:p>
    <w:p w:rsidR="001861E8" w:rsidRDefault="00FC3860">
      <w:pPr>
        <w:pStyle w:val="40"/>
        <w:framePr w:w="3302" w:h="874" w:hRule="exact" w:wrap="none" w:vAnchor="page" w:hAnchor="page" w:x="2124" w:y="5068"/>
        <w:shd w:val="clear" w:color="auto" w:fill="auto"/>
        <w:tabs>
          <w:tab w:val="left" w:pos="1949"/>
        </w:tabs>
        <w:spacing w:before="0" w:after="0" w:line="274" w:lineRule="exact"/>
        <w:ind w:firstLine="0"/>
        <w:jc w:val="both"/>
      </w:pPr>
      <w:r>
        <w:t>Эвакуация</w:t>
      </w:r>
      <w:r>
        <w:tab/>
        <w:t>работников,</w:t>
      </w:r>
    </w:p>
    <w:p w:rsidR="001861E8" w:rsidRDefault="00FC3860">
      <w:pPr>
        <w:pStyle w:val="40"/>
        <w:framePr w:w="3302" w:h="874" w:hRule="exact" w:wrap="none" w:vAnchor="page" w:hAnchor="page" w:x="2124" w:y="5068"/>
        <w:shd w:val="clear" w:color="auto" w:fill="auto"/>
        <w:spacing w:before="0" w:after="0" w:line="274" w:lineRule="exact"/>
        <w:ind w:firstLine="0"/>
        <w:jc w:val="both"/>
      </w:pPr>
      <w:r>
        <w:t>обучающихся и иных лиц, находящихся на объекте</w:t>
      </w:r>
    </w:p>
    <w:p w:rsidR="001861E8" w:rsidRDefault="00FC3860">
      <w:pPr>
        <w:pStyle w:val="40"/>
        <w:framePr w:w="3312" w:h="3077" w:hRule="exact" w:wrap="none" w:vAnchor="page" w:hAnchor="page" w:x="2124" w:y="6186"/>
        <w:shd w:val="clear" w:color="auto" w:fill="auto"/>
        <w:tabs>
          <w:tab w:val="right" w:pos="3187"/>
        </w:tabs>
        <w:spacing w:before="0" w:after="0" w:line="274" w:lineRule="exact"/>
        <w:ind w:firstLine="0"/>
        <w:jc w:val="both"/>
      </w:pPr>
      <w:r>
        <w:t xml:space="preserve">Доклад о непосредственной угрозе </w:t>
      </w:r>
      <w:r>
        <w:t>террористического акта директору</w:t>
      </w:r>
      <w:r>
        <w:tab/>
        <w:t>организации;</w:t>
      </w:r>
    </w:p>
    <w:p w:rsidR="001861E8" w:rsidRDefault="00FC3860">
      <w:pPr>
        <w:pStyle w:val="40"/>
        <w:framePr w:w="3312" w:h="3077" w:hRule="exact" w:wrap="none" w:vAnchor="page" w:hAnchor="page" w:x="2124" w:y="6186"/>
        <w:shd w:val="clear" w:color="auto" w:fill="auto"/>
        <w:spacing w:before="0" w:after="0" w:line="274" w:lineRule="exact"/>
        <w:ind w:firstLine="0"/>
      </w:pPr>
      <w:r>
        <w:t xml:space="preserve">информирование территориальных органов: безопасности, </w:t>
      </w:r>
      <w:proofErr w:type="spellStart"/>
      <w:r>
        <w:t>Росгвардии</w:t>
      </w:r>
      <w:proofErr w:type="spellEnd"/>
      <w:r>
        <w:t xml:space="preserve">, </w:t>
      </w:r>
      <w:r>
        <w:rPr>
          <w:rStyle w:val="43"/>
        </w:rPr>
        <w:t xml:space="preserve">МВД России, МЧС России </w:t>
      </w:r>
      <w:r>
        <w:t>Доклад о выполнении мероприятий, осуществляемых при непосредственной угрозе террористического акта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376"/>
        <w:gridCol w:w="3240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5616" w:h="6610" w:wrap="none" w:vAnchor="page" w:hAnchor="page" w:x="10846" w:y="3031"/>
              <w:shd w:val="clear" w:color="auto" w:fill="auto"/>
              <w:spacing w:before="0" w:after="0" w:line="280" w:lineRule="exact"/>
              <w:ind w:left="140"/>
            </w:pPr>
            <w:r>
              <w:rPr>
                <w:rStyle w:val="22"/>
              </w:rPr>
              <w:t>15 минут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61E8" w:rsidRDefault="00FC3860">
            <w:pPr>
              <w:pStyle w:val="20"/>
              <w:framePr w:w="5616" w:h="6610" w:wrap="none" w:vAnchor="page" w:hAnchor="page" w:x="10846" w:y="3031"/>
              <w:shd w:val="clear" w:color="auto" w:fill="auto"/>
              <w:spacing w:before="0" w:after="0" w:line="280" w:lineRule="exact"/>
            </w:pPr>
            <w:r>
              <w:rPr>
                <w:rStyle w:val="22"/>
              </w:rPr>
              <w:t>20 минут</w:t>
            </w: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66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5616" w:h="6610" w:wrap="none" w:vAnchor="page" w:hAnchor="page" w:x="10846" w:y="3031"/>
              <w:rPr>
                <w:sz w:val="10"/>
                <w:szCs w:val="1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5616" w:h="6610" w:wrap="none" w:vAnchor="page" w:hAnchor="page" w:x="10846" w:y="3031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5616" w:h="6610" w:wrap="none" w:vAnchor="page" w:hAnchor="page" w:x="10846" w:y="3031"/>
              <w:rPr>
                <w:sz w:val="10"/>
                <w:szCs w:val="1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5616" w:h="6610" w:wrap="none" w:vAnchor="page" w:hAnchor="page" w:x="10846" w:y="3031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93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5616" w:h="6610" w:wrap="none" w:vAnchor="page" w:hAnchor="page" w:x="10846" w:y="3031"/>
              <w:rPr>
                <w:sz w:val="10"/>
                <w:szCs w:val="1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5616" w:h="6610" w:wrap="none" w:vAnchor="page" w:hAnchor="page" w:x="10846" w:y="3031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49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5616" w:h="6610" w:wrap="none" w:vAnchor="page" w:hAnchor="page" w:x="10846" w:y="3031"/>
              <w:rPr>
                <w:sz w:val="10"/>
                <w:szCs w:val="1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5616" w:h="6610" w:wrap="none" w:vAnchor="page" w:hAnchor="page" w:x="10846" w:y="3031"/>
              <w:rPr>
                <w:sz w:val="10"/>
                <w:szCs w:val="10"/>
              </w:rPr>
            </w:pPr>
          </w:p>
        </w:tc>
      </w:tr>
    </w:tbl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 w:rsidRPr="001861E8">
        <w:pict>
          <v:shape id="_x0000_s1028" type="#_x0000_t75" style="position:absolute;margin-left:273.65pt;margin-top:137.6pt;width:265.9pt;height:343.7pt;z-index:-251659264;mso-wrap-distance-left:5pt;mso-wrap-distance-right:5pt;mso-position-horizontal-relative:page;mso-position-vertical-relative:page" wrapcoords="0 0">
            <v:imagedata r:id="rId12" o:title="image3"/>
            <w10:wrap anchorx="page" anchory="page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02"/>
        <w:gridCol w:w="3413"/>
        <w:gridCol w:w="1978"/>
        <w:gridCol w:w="1694"/>
        <w:gridCol w:w="1714"/>
      </w:tblGrid>
      <w:tr w:rsidR="001861E8">
        <w:tblPrEx>
          <w:tblCellMar>
            <w:top w:w="0" w:type="dxa"/>
            <w:bottom w:w="0" w:type="dxa"/>
          </w:tblCellMar>
        </w:tblPrEx>
        <w:trPr>
          <w:trHeight w:hRule="exact" w:val="222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9600" w:h="5578" w:wrap="none" w:vAnchor="page" w:hAnchor="page" w:x="890" w:y="1817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lastRenderedPageBreak/>
              <w:t>5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9600" w:h="5578" w:wrap="none" w:vAnchor="page" w:hAnchor="page" w:x="890" w:y="1817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212pt0"/>
              </w:rPr>
              <w:t xml:space="preserve">Усиление охраны и контроля пропускного и </w:t>
            </w:r>
            <w:proofErr w:type="spellStart"/>
            <w:r>
              <w:rPr>
                <w:rStyle w:val="212pt0"/>
              </w:rPr>
              <w:t>внутриобъектового</w:t>
            </w:r>
            <w:proofErr w:type="spellEnd"/>
            <w:r>
              <w:rPr>
                <w:rStyle w:val="212pt0"/>
              </w:rPr>
              <w:t xml:space="preserve"> режимов, прекращение доступа людей и транспортных средств на объект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9600" w:h="5578" w:wrap="none" w:vAnchor="page" w:hAnchor="page" w:x="890" w:y="1817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9600" w:h="5578" w:wrap="none" w:vAnchor="page" w:hAnchor="page" w:x="890" w:y="1817"/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9600" w:h="5578" w:wrap="none" w:vAnchor="page" w:hAnchor="page" w:x="890" w:y="1817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9600" w:h="5578" w:wrap="none" w:vAnchor="page" w:hAnchor="page" w:x="890" w:y="1817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6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9600" w:h="5578" w:wrap="none" w:vAnchor="page" w:hAnchor="page" w:x="890" w:y="1817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212pt0"/>
              </w:rPr>
              <w:t>Допуск на объект оперативных подразделений</w:t>
            </w:r>
          </w:p>
          <w:p w:rsidR="001861E8" w:rsidRDefault="00FC3860">
            <w:pPr>
              <w:pStyle w:val="20"/>
              <w:framePr w:w="9600" w:h="5578" w:wrap="none" w:vAnchor="page" w:hAnchor="page" w:x="890" w:y="1817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212pt0"/>
              </w:rPr>
              <w:t xml:space="preserve">территориальных органов: безопасности, </w:t>
            </w:r>
            <w:proofErr w:type="spellStart"/>
            <w:r>
              <w:rPr>
                <w:rStyle w:val="212pt0"/>
              </w:rPr>
              <w:t>Росгвардии</w:t>
            </w:r>
            <w:proofErr w:type="spellEnd"/>
            <w:r>
              <w:rPr>
                <w:rStyle w:val="212pt0"/>
              </w:rPr>
              <w:t>, МВД России, МЧС России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9600" w:h="5578" w:wrap="none" w:vAnchor="page" w:hAnchor="page" w:x="890" w:y="1817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61E8" w:rsidRDefault="001861E8">
            <w:pPr>
              <w:framePr w:w="9600" w:h="5578" w:wrap="none" w:vAnchor="page" w:hAnchor="page" w:x="890" w:y="1817"/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9600" w:h="5578" w:wrap="none" w:vAnchor="page" w:hAnchor="page" w:x="890" w:y="1817"/>
              <w:rPr>
                <w:sz w:val="10"/>
                <w:szCs w:val="10"/>
              </w:rPr>
            </w:pPr>
          </w:p>
        </w:tc>
      </w:tr>
      <w:tr w:rsidR="001861E8">
        <w:tblPrEx>
          <w:tblCellMar>
            <w:top w:w="0" w:type="dxa"/>
            <w:bottom w:w="0" w:type="dxa"/>
          </w:tblCellMar>
        </w:tblPrEx>
        <w:trPr>
          <w:trHeight w:hRule="exact" w:val="1690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9600" w:h="5578" w:wrap="none" w:vAnchor="page" w:hAnchor="page" w:x="890" w:y="1817"/>
              <w:shd w:val="clear" w:color="auto" w:fill="auto"/>
              <w:spacing w:before="0" w:after="0" w:line="240" w:lineRule="exact"/>
            </w:pPr>
            <w:r>
              <w:rPr>
                <w:rStyle w:val="212pt0"/>
              </w:rPr>
              <w:t>7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FC3860">
            <w:pPr>
              <w:pStyle w:val="20"/>
              <w:framePr w:w="9600" w:h="5578" w:wrap="none" w:vAnchor="page" w:hAnchor="page" w:x="890" w:y="1817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212pt0"/>
              </w:rPr>
              <w:t>Доклад в ПДРГ ДОНМ о завершении выполнения мероприятий, осуществляемых при угрозе террористического акта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9600" w:h="5578" w:wrap="none" w:vAnchor="page" w:hAnchor="page" w:x="890" w:y="1817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61E8" w:rsidRDefault="001861E8">
            <w:pPr>
              <w:framePr w:w="9600" w:h="5578" w:wrap="none" w:vAnchor="page" w:hAnchor="page" w:x="890" w:y="1817"/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1E8" w:rsidRDefault="001861E8">
            <w:pPr>
              <w:framePr w:w="9600" w:h="5578" w:wrap="none" w:vAnchor="page" w:hAnchor="page" w:x="890" w:y="1817"/>
              <w:rPr>
                <w:sz w:val="10"/>
                <w:szCs w:val="10"/>
              </w:rPr>
            </w:pPr>
          </w:p>
        </w:tc>
      </w:tr>
    </w:tbl>
    <w:p w:rsidR="001861E8" w:rsidRDefault="001A60E0">
      <w:pPr>
        <w:framePr w:wrap="none" w:vAnchor="page" w:hAnchor="page" w:x="10485" w:y="1798"/>
        <w:rPr>
          <w:sz w:val="2"/>
          <w:szCs w:val="2"/>
        </w:rPr>
      </w:pPr>
      <w:r>
        <w:pict>
          <v:shape id="_x0000_i1026" type="#_x0000_t75" style="width:279.75pt;height:278.25pt">
            <v:imagedata r:id="rId13" r:href="rId14"/>
          </v:shape>
        </w:pict>
      </w:r>
    </w:p>
    <w:p w:rsidR="001861E8" w:rsidRDefault="001861E8">
      <w:pPr>
        <w:rPr>
          <w:sz w:val="2"/>
          <w:szCs w:val="2"/>
        </w:rPr>
        <w:sectPr w:rsidR="001861E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1E8" w:rsidRDefault="00FC3860">
      <w:pPr>
        <w:pStyle w:val="10"/>
        <w:framePr w:w="14150" w:h="4835" w:hRule="exact" w:wrap="none" w:vAnchor="page" w:hAnchor="page" w:x="1185" w:y="1784"/>
        <w:numPr>
          <w:ilvl w:val="0"/>
          <w:numId w:val="3"/>
        </w:numPr>
        <w:shd w:val="clear" w:color="auto" w:fill="auto"/>
        <w:tabs>
          <w:tab w:val="left" w:pos="560"/>
        </w:tabs>
        <w:spacing w:after="116" w:line="365" w:lineRule="exact"/>
      </w:pPr>
      <w:bookmarkStart w:id="6" w:name="bookmark6"/>
      <w:r>
        <w:lastRenderedPageBreak/>
        <w:t>Порядок информирования при угрозе совершения или при совершении террористического акта на объекте организации</w:t>
      </w:r>
      <w:bookmarkEnd w:id="6"/>
    </w:p>
    <w:p w:rsidR="001861E8" w:rsidRDefault="00FC3860">
      <w:pPr>
        <w:pStyle w:val="120"/>
        <w:framePr w:w="14150" w:h="4835" w:hRule="exact" w:wrap="none" w:vAnchor="page" w:hAnchor="page" w:x="1185" w:y="1784"/>
        <w:shd w:val="clear" w:color="auto" w:fill="auto"/>
        <w:spacing w:before="0" w:after="5"/>
      </w:pPr>
      <w:bookmarkStart w:id="7" w:name="bookmark7"/>
      <w:r>
        <w:t xml:space="preserve">Форма доклада должное! мои» лица, </w:t>
      </w:r>
      <w:proofErr w:type="spellStart"/>
      <w:r>
        <w:t>осущсстнляющего</w:t>
      </w:r>
      <w:proofErr w:type="spellEnd"/>
      <w:r>
        <w:t xml:space="preserve"> непосредственное руководство деятельностью работников объекта:</w:t>
      </w:r>
      <w:bookmarkEnd w:id="7"/>
    </w:p>
    <w:p w:rsidR="001861E8" w:rsidRDefault="00FC3860">
      <w:pPr>
        <w:pStyle w:val="80"/>
        <w:framePr w:w="14150" w:h="4835" w:hRule="exact" w:wrap="none" w:vAnchor="page" w:hAnchor="page" w:x="1185" w:y="1784"/>
        <w:shd w:val="clear" w:color="auto" w:fill="auto"/>
        <w:spacing w:before="0"/>
      </w:pPr>
      <w:r>
        <w:rPr>
          <w:rStyle w:val="81"/>
          <w:b/>
          <w:bCs/>
          <w:i/>
          <w:iCs/>
        </w:rPr>
        <w:t xml:space="preserve">Говорит </w:t>
      </w:r>
      <w:proofErr w:type="spellStart"/>
      <w:r>
        <w:rPr>
          <w:rStyle w:val="81"/>
          <w:b/>
          <w:bCs/>
          <w:i/>
          <w:iCs/>
        </w:rPr>
        <w:t>Носевич</w:t>
      </w:r>
      <w:proofErr w:type="spellEnd"/>
      <w:r>
        <w:rPr>
          <w:rStyle w:val="81"/>
          <w:b/>
          <w:bCs/>
          <w:i/>
          <w:iCs/>
        </w:rPr>
        <w:t xml:space="preserve"> Валентина Анатольевна, заместитель дир</w:t>
      </w:r>
      <w:r>
        <w:t>ектора МКОУ</w:t>
      </w:r>
      <w:r>
        <w:rPr>
          <w:rStyle w:val="87pt1pt"/>
        </w:rPr>
        <w:t xml:space="preserve"> »</w:t>
      </w:r>
      <w:proofErr w:type="gramStart"/>
      <w:r>
        <w:rPr>
          <w:rStyle w:val="87pt1pt"/>
        </w:rPr>
        <w:t xml:space="preserve">( </w:t>
      </w:r>
      <w:proofErr w:type="spellStart"/>
      <w:proofErr w:type="gramEnd"/>
      <w:r>
        <w:rPr>
          <w:lang w:val="en-US" w:eastAsia="en-US" w:bidi="en-US"/>
        </w:rPr>
        <w:t>peitipm</w:t>
      </w:r>
      <w:proofErr w:type="spellEnd"/>
      <w:r w:rsidRPr="001A60E0">
        <w:rPr>
          <w:lang w:eastAsia="en-US" w:bidi="en-US"/>
        </w:rPr>
        <w:t xml:space="preserve"> </w:t>
      </w:r>
      <w:proofErr w:type="spellStart"/>
      <w:r>
        <w:t>ийшанцтюватс</w:t>
      </w:r>
      <w:proofErr w:type="spellEnd"/>
      <w:r>
        <w:t xml:space="preserve"> </w:t>
      </w:r>
      <w:proofErr w:type="spellStart"/>
      <w:r>
        <w:t>чыщн</w:t>
      </w:r>
      <w:proofErr w:type="spellEnd"/>
      <w:r>
        <w:t xml:space="preserve"> </w:t>
      </w:r>
      <w:proofErr w:type="spellStart"/>
      <w:r>
        <w:t>ткшшМ</w:t>
      </w:r>
      <w:proofErr w:type="spellEnd"/>
      <w:r>
        <w:t>. I Дмитр</w:t>
      </w:r>
      <w:r>
        <w:rPr>
          <w:rStyle w:val="81"/>
          <w:b/>
          <w:bCs/>
          <w:i/>
          <w:iCs/>
        </w:rPr>
        <w:t>иева»</w:t>
      </w:r>
    </w:p>
    <w:p w:rsidR="001861E8" w:rsidRDefault="00FC3860">
      <w:pPr>
        <w:pStyle w:val="80"/>
        <w:framePr w:w="14150" w:h="4835" w:hRule="exact" w:wrap="none" w:vAnchor="page" w:hAnchor="page" w:x="1185" w:y="1784"/>
        <w:shd w:val="clear" w:color="auto" w:fill="auto"/>
        <w:tabs>
          <w:tab w:val="left" w:leader="underscore" w:pos="7428"/>
          <w:tab w:val="left" w:leader="underscore" w:pos="7651"/>
          <w:tab w:val="left" w:leader="underscore" w:pos="11894"/>
        </w:tabs>
        <w:spacing w:before="0"/>
      </w:pPr>
      <w:r>
        <w:rPr>
          <w:rStyle w:val="81"/>
          <w:b/>
          <w:bCs/>
          <w:i/>
          <w:iCs/>
        </w:rPr>
        <w:t>Проспект Советских Космонавтов, д.2, школа</w:t>
      </w:r>
      <w:r>
        <w:rPr>
          <w:rStyle w:val="87pt1pt"/>
        </w:rPr>
        <w:t xml:space="preserve"> </w:t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</w:p>
    <w:p w:rsidR="001861E8" w:rsidRDefault="00FC3860">
      <w:pPr>
        <w:pStyle w:val="80"/>
        <w:framePr w:w="14150" w:h="4835" w:hRule="exact" w:wrap="none" w:vAnchor="page" w:hAnchor="page" w:x="1185" w:y="1784"/>
        <w:shd w:val="clear" w:color="auto" w:fill="auto"/>
        <w:tabs>
          <w:tab w:val="left" w:leader="underscore" w:pos="4334"/>
          <w:tab w:val="left" w:leader="underscore" w:pos="5208"/>
          <w:tab w:val="left" w:leader="underscore" w:pos="6787"/>
          <w:tab w:val="left" w:leader="underscore" w:pos="9485"/>
          <w:tab w:val="left" w:leader="underscore" w:pos="13544"/>
        </w:tabs>
        <w:spacing w:before="0"/>
      </w:pPr>
      <w:r>
        <w:rPr>
          <w:rStyle w:val="81"/>
          <w:b/>
          <w:bCs/>
          <w:i/>
          <w:iCs/>
        </w:rPr>
        <w:t>20.09,2019, 10 часов. 35 минут</w:t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</w:p>
    <w:p w:rsidR="001861E8" w:rsidRDefault="00FC3860">
      <w:pPr>
        <w:pStyle w:val="80"/>
        <w:framePr w:w="14150" w:h="4835" w:hRule="exact" w:wrap="none" w:vAnchor="page" w:hAnchor="page" w:x="1185" w:y="1784"/>
        <w:shd w:val="clear" w:color="auto" w:fill="auto"/>
        <w:tabs>
          <w:tab w:val="left" w:leader="underscore" w:pos="3590"/>
          <w:tab w:val="left" w:leader="underscore" w:pos="4099"/>
          <w:tab w:val="left" w:leader="underscore" w:pos="5983"/>
          <w:tab w:val="left" w:leader="underscore" w:pos="7428"/>
          <w:tab w:val="left" w:leader="underscore" w:pos="8346"/>
          <w:tab w:val="left" w:leader="underscore" w:pos="8499"/>
          <w:tab w:val="left" w:leader="underscore" w:pos="10280"/>
          <w:tab w:val="left" w:leader="underscore" w:pos="10424"/>
          <w:tab w:val="left" w:leader="underscore" w:pos="12322"/>
          <w:tab w:val="left" w:leader="underscore" w:pos="13344"/>
          <w:tab w:val="left" w:leader="underscore" w:pos="13544"/>
        </w:tabs>
        <w:spacing w:before="0"/>
      </w:pPr>
      <w:r>
        <w:rPr>
          <w:rStyle w:val="81"/>
          <w:b/>
          <w:bCs/>
          <w:i/>
          <w:iCs/>
        </w:rPr>
        <w:t>На номер 8(47150)23648</w:t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</w:p>
    <w:p w:rsidR="001861E8" w:rsidRDefault="00FC3860">
      <w:pPr>
        <w:pStyle w:val="80"/>
        <w:framePr w:w="14150" w:h="4835" w:hRule="exact" w:wrap="none" w:vAnchor="page" w:hAnchor="page" w:x="1185" w:y="1784"/>
        <w:shd w:val="clear" w:color="auto" w:fill="auto"/>
        <w:tabs>
          <w:tab w:val="left" w:leader="underscore" w:pos="10723"/>
          <w:tab w:val="left" w:leader="underscore" w:pos="12322"/>
          <w:tab w:val="left" w:leader="underscore" w:pos="12474"/>
          <w:tab w:val="left" w:leader="underscore" w:pos="13544"/>
        </w:tabs>
        <w:spacing w:before="0"/>
      </w:pPr>
      <w:r>
        <w:rPr>
          <w:rStyle w:val="81"/>
          <w:b/>
          <w:bCs/>
          <w:i/>
          <w:iCs/>
        </w:rPr>
        <w:t xml:space="preserve">От неизвестного </w:t>
      </w:r>
      <w:proofErr w:type="spellStart"/>
      <w:r>
        <w:rPr>
          <w:rStyle w:val="81"/>
          <w:b/>
          <w:bCs/>
          <w:i/>
          <w:iCs/>
        </w:rPr>
        <w:t>лииа</w:t>
      </w:r>
      <w:proofErr w:type="spellEnd"/>
      <w:r>
        <w:rPr>
          <w:rStyle w:val="81"/>
          <w:b/>
          <w:bCs/>
          <w:i/>
          <w:iCs/>
        </w:rPr>
        <w:t xml:space="preserve"> поступила </w:t>
      </w:r>
      <w:proofErr w:type="spellStart"/>
      <w:r>
        <w:rPr>
          <w:rStyle w:val="81"/>
          <w:b/>
          <w:bCs/>
          <w:i/>
          <w:iCs/>
        </w:rPr>
        <w:t>информаиия</w:t>
      </w:r>
      <w:proofErr w:type="spellEnd"/>
      <w:r>
        <w:rPr>
          <w:rStyle w:val="81"/>
          <w:b/>
          <w:bCs/>
          <w:i/>
          <w:iCs/>
        </w:rPr>
        <w:t xml:space="preserve"> о заложенном в здании взрывном устройстве</w:t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</w:p>
    <w:p w:rsidR="001861E8" w:rsidRDefault="00FC3860">
      <w:pPr>
        <w:pStyle w:val="80"/>
        <w:framePr w:w="14150" w:h="4835" w:hRule="exact" w:wrap="none" w:vAnchor="page" w:hAnchor="page" w:x="1185" w:y="1784"/>
        <w:shd w:val="clear" w:color="auto" w:fill="auto"/>
        <w:tabs>
          <w:tab w:val="left" w:leader="underscore" w:pos="5568"/>
          <w:tab w:val="left" w:leader="underscore" w:pos="5983"/>
          <w:tab w:val="left" w:leader="underscore" w:pos="6787"/>
          <w:tab w:val="left" w:leader="underscore" w:pos="7171"/>
          <w:tab w:val="left" w:leader="underscore" w:pos="8346"/>
          <w:tab w:val="left" w:leader="underscore" w:pos="8461"/>
          <w:tab w:val="left" w:leader="underscore" w:pos="10280"/>
        </w:tabs>
        <w:spacing w:before="0"/>
      </w:pPr>
      <w:r>
        <w:rPr>
          <w:rStyle w:val="81"/>
          <w:b/>
          <w:bCs/>
          <w:i/>
          <w:iCs/>
        </w:rPr>
        <w:t>На объекте находятся 410 человек</w:t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  <w:r>
        <w:rPr>
          <w:rStyle w:val="87pt1pt"/>
        </w:rPr>
        <w:tab/>
      </w:r>
    </w:p>
    <w:p w:rsidR="001861E8" w:rsidRDefault="00FC3860">
      <w:pPr>
        <w:pStyle w:val="80"/>
        <w:framePr w:wrap="none" w:vAnchor="page" w:hAnchor="page" w:x="1185" w:y="6823"/>
        <w:shd w:val="clear" w:color="auto" w:fill="auto"/>
        <w:spacing w:before="0" w:line="220" w:lineRule="exact"/>
      </w:pPr>
      <w:r>
        <w:rPr>
          <w:rStyle w:val="81"/>
          <w:b/>
          <w:bCs/>
          <w:i/>
          <w:iCs/>
        </w:rPr>
        <w:t xml:space="preserve">Сообщите, кто </w:t>
      </w:r>
      <w:proofErr w:type="spellStart"/>
      <w:r>
        <w:rPr>
          <w:rStyle w:val="81"/>
          <w:b/>
          <w:bCs/>
          <w:i/>
          <w:iCs/>
        </w:rPr>
        <w:t>приняч</w:t>
      </w:r>
      <w:proofErr w:type="spellEnd"/>
      <w:r>
        <w:rPr>
          <w:rStyle w:val="81"/>
          <w:b/>
          <w:bCs/>
          <w:i/>
          <w:iCs/>
        </w:rPr>
        <w:t xml:space="preserve"> информацию.</w:t>
      </w:r>
    </w:p>
    <w:p w:rsidR="001861E8" w:rsidRDefault="001861E8">
      <w:pPr>
        <w:rPr>
          <w:sz w:val="2"/>
          <w:szCs w:val="2"/>
        </w:rPr>
      </w:pPr>
    </w:p>
    <w:sectPr w:rsidR="001861E8" w:rsidSect="001861E8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860" w:rsidRDefault="00FC3860" w:rsidP="001861E8">
      <w:r>
        <w:separator/>
      </w:r>
    </w:p>
  </w:endnote>
  <w:endnote w:type="continuationSeparator" w:id="0">
    <w:p w:rsidR="00FC3860" w:rsidRDefault="00FC3860" w:rsidP="001861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860" w:rsidRDefault="00FC3860"/>
  </w:footnote>
  <w:footnote w:type="continuationSeparator" w:id="0">
    <w:p w:rsidR="00FC3860" w:rsidRDefault="00FC386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27043"/>
    <w:multiLevelType w:val="multilevel"/>
    <w:tmpl w:val="05CE0ACA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B42127B"/>
    <w:multiLevelType w:val="multilevel"/>
    <w:tmpl w:val="3F90F6D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2D5350B"/>
    <w:multiLevelType w:val="multilevel"/>
    <w:tmpl w:val="605641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1861E8"/>
    <w:rsid w:val="001861E8"/>
    <w:rsid w:val="001A60E0"/>
    <w:rsid w:val="00FC3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2"/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861E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861E8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186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186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;Курсив"/>
    <w:basedOn w:val="2"/>
    <w:rsid w:val="001861E8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a4">
    <w:name w:val="Другое_"/>
    <w:basedOn w:val="a0"/>
    <w:link w:val="a5"/>
    <w:rsid w:val="00186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 + Полужирный"/>
    <w:basedOn w:val="2"/>
    <w:rsid w:val="001861E8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">
    <w:name w:val="Заголовок №1_"/>
    <w:basedOn w:val="a0"/>
    <w:link w:val="10"/>
    <w:rsid w:val="00186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2pt">
    <w:name w:val="Основной текст (2) + 12 pt;Полужирный"/>
    <w:basedOn w:val="2"/>
    <w:rsid w:val="001861E8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2pt0">
    <w:name w:val="Основной текст (2) + 12 pt"/>
    <w:basedOn w:val="2"/>
    <w:rsid w:val="001861E8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6">
    <w:name w:val="Колонтитул_"/>
    <w:basedOn w:val="a0"/>
    <w:link w:val="a7"/>
    <w:rsid w:val="00186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 + Полужирный"/>
    <w:basedOn w:val="2"/>
    <w:rsid w:val="001861E8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3">
    <w:name w:val="Колонтитул (2)_"/>
    <w:basedOn w:val="a0"/>
    <w:link w:val="24"/>
    <w:rsid w:val="00186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5">
    <w:name w:val="Колонтитул (2) + Полужирный"/>
    <w:basedOn w:val="23"/>
    <w:rsid w:val="001861E8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13pt">
    <w:name w:val="Основной текст (2) + 13 pt"/>
    <w:basedOn w:val="2"/>
    <w:rsid w:val="001861E8"/>
    <w:rPr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186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sid w:val="00186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sid w:val="00186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1">
    <w:name w:val="Основной текст (4) + Полужирный"/>
    <w:basedOn w:val="4"/>
    <w:rsid w:val="001861E8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42">
    <w:name w:val="Основной текст (4) + Полужирный"/>
    <w:basedOn w:val="4"/>
    <w:rsid w:val="001861E8"/>
    <w:rPr>
      <w:b/>
      <w:b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3">
    <w:name w:val="Основной текст (4)"/>
    <w:basedOn w:val="4"/>
    <w:rsid w:val="001861E8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8">
    <w:name w:val="Подпись к картинке_"/>
    <w:basedOn w:val="a0"/>
    <w:link w:val="a9"/>
    <w:rsid w:val="001861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7">
    <w:name w:val="Основной текст (7)_"/>
    <w:basedOn w:val="a0"/>
    <w:link w:val="70"/>
    <w:rsid w:val="001861E8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6">
    <w:name w:val="Подпись к картинке (2)_"/>
    <w:basedOn w:val="a0"/>
    <w:link w:val="27"/>
    <w:rsid w:val="00186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2">
    <w:name w:val="Заголовок №1 (2)_"/>
    <w:basedOn w:val="a0"/>
    <w:link w:val="120"/>
    <w:rsid w:val="001861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sid w:val="001861E8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81">
    <w:name w:val="Основной текст (8)"/>
    <w:basedOn w:val="8"/>
    <w:rsid w:val="001861E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87pt1pt">
    <w:name w:val="Основной текст (8) + 7 pt;Не полужирный;Не курсив;Интервал 1 pt"/>
    <w:basedOn w:val="8"/>
    <w:rsid w:val="001861E8"/>
    <w:rPr>
      <w:b/>
      <w:bCs/>
      <w:i/>
      <w:iCs/>
      <w:color w:val="000000"/>
      <w:spacing w:val="30"/>
      <w:w w:val="100"/>
      <w:position w:val="0"/>
      <w:sz w:val="14"/>
      <w:szCs w:val="14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1861E8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1861E8"/>
    <w:pPr>
      <w:shd w:val="clear" w:color="auto" w:fill="FFFFFF"/>
      <w:spacing w:before="300" w:after="180"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Другое"/>
    <w:basedOn w:val="a"/>
    <w:link w:val="a4"/>
    <w:rsid w:val="001861E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rsid w:val="001861E8"/>
    <w:pPr>
      <w:shd w:val="clear" w:color="auto" w:fill="FFFFFF"/>
      <w:spacing w:line="317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rsid w:val="001861E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4">
    <w:name w:val="Колонтитул (2)"/>
    <w:basedOn w:val="a"/>
    <w:link w:val="23"/>
    <w:rsid w:val="001861E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rsid w:val="001861E8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60">
    <w:name w:val="Основной текст (6)"/>
    <w:basedOn w:val="a"/>
    <w:link w:val="6"/>
    <w:rsid w:val="001861E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rsid w:val="001861E8"/>
    <w:pPr>
      <w:shd w:val="clear" w:color="auto" w:fill="FFFFFF"/>
      <w:spacing w:before="360" w:after="240" w:line="278" w:lineRule="exact"/>
      <w:ind w:hanging="800"/>
    </w:pPr>
    <w:rPr>
      <w:rFonts w:ascii="Times New Roman" w:eastAsia="Times New Roman" w:hAnsi="Times New Roman" w:cs="Times New Roman"/>
    </w:rPr>
  </w:style>
  <w:style w:type="paragraph" w:customStyle="1" w:styleId="a9">
    <w:name w:val="Подпись к картинке"/>
    <w:basedOn w:val="a"/>
    <w:link w:val="a8"/>
    <w:rsid w:val="001861E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70">
    <w:name w:val="Основной текст (7)"/>
    <w:basedOn w:val="a"/>
    <w:link w:val="7"/>
    <w:rsid w:val="001861E8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customStyle="1" w:styleId="27">
    <w:name w:val="Подпись к картинке (2)"/>
    <w:basedOn w:val="a"/>
    <w:link w:val="26"/>
    <w:rsid w:val="001861E8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20">
    <w:name w:val="Заголовок №1 (2)"/>
    <w:basedOn w:val="a"/>
    <w:link w:val="12"/>
    <w:rsid w:val="001861E8"/>
    <w:pPr>
      <w:shd w:val="clear" w:color="auto" w:fill="FFFFFF"/>
      <w:spacing w:before="120" w:after="120" w:line="370" w:lineRule="exac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0">
    <w:name w:val="Основной текст (8)"/>
    <w:basedOn w:val="a"/>
    <w:link w:val="8"/>
    <w:rsid w:val="001861E8"/>
    <w:pPr>
      <w:shd w:val="clear" w:color="auto" w:fill="FFFFFF"/>
      <w:spacing w:before="120" w:line="514" w:lineRule="exact"/>
      <w:jc w:val="both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1A60E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60E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834155-1678-47CE-A50C-43029622E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2760</Words>
  <Characters>15737</Characters>
  <Application>Microsoft Office Word</Application>
  <DocSecurity>0</DocSecurity>
  <Lines>131</Lines>
  <Paragraphs>36</Paragraphs>
  <ScaleCrop>false</ScaleCrop>
  <Company/>
  <LinksUpToDate>false</LinksUpToDate>
  <CharactersWithSpaces>18461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Виталий</cp:lastModifiedBy>
  <cp:revision>2</cp:revision>
  <dcterms:created xsi:type="dcterms:W3CDTF">2021-10-18T13:25:00Z</dcterms:created>
  <dcterms:modified xsi:type="dcterms:W3CDTF">2021-10-18T13:26:00Z</dcterms:modified>
</cp:coreProperties>
</file>