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62" w:rsidRDefault="00D54A7D" w:rsidP="00D54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D54A7D" w:rsidRDefault="00D54A7D" w:rsidP="00D54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D54A7D" w:rsidRDefault="00D54A7D" w:rsidP="00D54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УМК Рудзитис Г.Е.</w:t>
      </w:r>
    </w:p>
    <w:p w:rsidR="00D54A7D" w:rsidRDefault="00D54A7D" w:rsidP="00D54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4A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5C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Классификация химических реакций</w:t>
      </w:r>
    </w:p>
    <w:p w:rsidR="00D54A7D" w:rsidRDefault="000F5C86" w:rsidP="00D54A7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восстановительные реакции</w:t>
      </w:r>
    </w:p>
    <w:p w:rsidR="000F5C86" w:rsidRDefault="000F5C86" w:rsidP="00D54A7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эффекты химических реакций</w:t>
      </w:r>
    </w:p>
    <w:p w:rsidR="000F5C86" w:rsidRDefault="000F5C86" w:rsidP="00D54A7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химических реакций</w:t>
      </w:r>
    </w:p>
    <w:p w:rsidR="000F5C86" w:rsidRDefault="000F5C86" w:rsidP="000F5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5C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Химические реакции в водных растворах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процесса электролитической диссоциации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Диссоциация кислот, оснований и солей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Слабые и сильные электролиты. Степень диссоциации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>
        <w:rPr>
          <w:rFonts w:ascii="Times New Roman" w:hAnsi="Times New Roman" w:cs="Times New Roman"/>
          <w:sz w:val="28"/>
          <w:szCs w:val="28"/>
        </w:rPr>
        <w:t>нного обмена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Гидролиз солей</w:t>
      </w:r>
    </w:p>
    <w:p w:rsidR="000F5C86" w:rsidRDefault="000F5C86" w:rsidP="000F5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5C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Галогены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галогенов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получение и свойства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Соляная кислота и ее соли</w:t>
      </w:r>
    </w:p>
    <w:p w:rsidR="000F5C86" w:rsidRDefault="000F5C86" w:rsidP="000F5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5C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Кислород и сера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кислорода и серы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и применение серы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Сероводород. Сульфиды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серы. Сернистая кислота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серы. Сернистая кислота</w:t>
      </w:r>
    </w:p>
    <w:p w:rsidR="000F5C86" w:rsidRDefault="000F5C86" w:rsidP="000F5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5C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Азот и фосфор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азота и фосфора. Физические и химические свойства азота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Аммиак</w:t>
      </w:r>
    </w:p>
    <w:p w:rsidR="0077107D" w:rsidRDefault="0077107D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 аммония</w:t>
      </w:r>
    </w:p>
    <w:p w:rsidR="0077107D" w:rsidRDefault="0077107D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Азотная кислота</w:t>
      </w:r>
    </w:p>
    <w:p w:rsidR="0077107D" w:rsidRDefault="0077107D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 азотной кислоты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Фосфор</w:t>
      </w:r>
    </w:p>
    <w:p w:rsidR="000F5C86" w:rsidRDefault="000F5C86" w:rsidP="000F5C8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фосфора</w:t>
      </w:r>
    </w:p>
    <w:p w:rsidR="000F5C86" w:rsidRDefault="000F5C86" w:rsidP="000F5C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96A85">
        <w:rPr>
          <w:rFonts w:ascii="Times New Roman" w:hAnsi="Times New Roman" w:cs="Times New Roman"/>
          <w:sz w:val="28"/>
          <w:szCs w:val="28"/>
        </w:rPr>
        <w:t xml:space="preserve">. </w:t>
      </w:r>
      <w:r w:rsidR="00C96A85">
        <w:rPr>
          <w:rFonts w:ascii="Times New Roman" w:hAnsi="Times New Roman" w:cs="Times New Roman"/>
          <w:sz w:val="28"/>
          <w:szCs w:val="28"/>
        </w:rPr>
        <w:t>Углерод и кремний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углерода и кремния. Аллотропия углерода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свойства углерода. Адсорбция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углерода – угарный газ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углерода – углекислый газ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Угольная кислота и ее соли. Круговорот углерода в природе</w:t>
      </w:r>
    </w:p>
    <w:p w:rsidR="00C63038" w:rsidRPr="00C63038" w:rsidRDefault="00C63038" w:rsidP="00C6303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63038">
        <w:rPr>
          <w:rFonts w:ascii="Times New Roman" w:hAnsi="Times New Roman" w:cs="Times New Roman"/>
          <w:sz w:val="28"/>
          <w:szCs w:val="28"/>
        </w:rPr>
        <w:t>Кремний. Оксид кремния (IV)</w:t>
      </w:r>
    </w:p>
    <w:p w:rsidR="00C63038" w:rsidRDefault="00C63038" w:rsidP="00C6303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63038">
        <w:rPr>
          <w:rFonts w:ascii="Times New Roman" w:hAnsi="Times New Roman" w:cs="Times New Roman"/>
          <w:sz w:val="28"/>
          <w:szCs w:val="28"/>
        </w:rPr>
        <w:t>Кремниевая кислота и ее соли. Стекло. Цемент.</w:t>
      </w:r>
      <w:bookmarkStart w:id="0" w:name="_GoBack"/>
      <w:bookmarkEnd w:id="0"/>
    </w:p>
    <w:p w:rsidR="00C96A85" w:rsidRDefault="00C96A85" w:rsidP="00C96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96A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Металлы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металлов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металлов в природе и общие способы их получения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свойства металлов. Электрохимический ряд напряжений металлов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Сплавы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Щелочные металлы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Магний. Щелочноземельные металлы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соединения кальция. Жесткость воды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Алюминий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Важнейшие соединения алюминия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Соединения железа</w:t>
      </w:r>
    </w:p>
    <w:p w:rsidR="00C96A85" w:rsidRDefault="00C96A85" w:rsidP="00C96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96A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Первоначальные представления об органических веществах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Органическая химия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(насыщенные) углеводороды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Непредельные (ненасыщенные) углеводороды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Полимеры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Производные углеводородов. Спирты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Карбоновые кислоты. Сложные эфиры. Жиры</w:t>
      </w:r>
    </w:p>
    <w:p w:rsid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Углеводы</w:t>
      </w:r>
    </w:p>
    <w:p w:rsidR="00C96A85" w:rsidRPr="00C96A85" w:rsidRDefault="00C96A85" w:rsidP="00C96A8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Аминокислоты. Белки.</w:t>
      </w:r>
    </w:p>
    <w:sectPr w:rsidR="00C96A85" w:rsidRPr="00C9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C54"/>
    <w:multiLevelType w:val="hybridMultilevel"/>
    <w:tmpl w:val="4EDE1F0A"/>
    <w:lvl w:ilvl="0" w:tplc="9A567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7D"/>
    <w:rsid w:val="000F5C86"/>
    <w:rsid w:val="0077107D"/>
    <w:rsid w:val="008D1362"/>
    <w:rsid w:val="00941018"/>
    <w:rsid w:val="00C63038"/>
    <w:rsid w:val="00C96A85"/>
    <w:rsid w:val="00D5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3</cp:revision>
  <dcterms:created xsi:type="dcterms:W3CDTF">2022-09-14T07:11:00Z</dcterms:created>
  <dcterms:modified xsi:type="dcterms:W3CDTF">2022-09-15T11:35:00Z</dcterms:modified>
</cp:coreProperties>
</file>