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D1" w:rsidRPr="001C7FD1" w:rsidRDefault="001C7FD1" w:rsidP="001C7F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FD1">
        <w:rPr>
          <w:rFonts w:ascii="Times New Roman" w:hAnsi="Times New Roman" w:cs="Times New Roman"/>
          <w:sz w:val="28"/>
          <w:szCs w:val="28"/>
        </w:rPr>
        <w:t>Химия</w:t>
      </w:r>
    </w:p>
    <w:p w:rsidR="001C7FD1" w:rsidRPr="001C7FD1" w:rsidRDefault="001C7FD1" w:rsidP="001C7F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FD1">
        <w:rPr>
          <w:rFonts w:ascii="Times New Roman" w:hAnsi="Times New Roman" w:cs="Times New Roman"/>
          <w:sz w:val="28"/>
          <w:szCs w:val="28"/>
        </w:rPr>
        <w:t>9 класс</w:t>
      </w:r>
    </w:p>
    <w:p w:rsidR="001C7FD1" w:rsidRPr="001C7FD1" w:rsidRDefault="001C7FD1" w:rsidP="001C7F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FD1">
        <w:rPr>
          <w:rFonts w:ascii="Times New Roman" w:hAnsi="Times New Roman" w:cs="Times New Roman"/>
          <w:sz w:val="28"/>
          <w:szCs w:val="28"/>
        </w:rPr>
        <w:t>по УМК Рудзитис Г.Е.</w:t>
      </w:r>
    </w:p>
    <w:p w:rsidR="001C7FD1" w:rsidRDefault="001C7FD1" w:rsidP="008A3C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3CE5" w:rsidRDefault="008A3CE5" w:rsidP="008A3C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5C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Химические реакции в водных растворах</w:t>
      </w:r>
    </w:p>
    <w:p w:rsidR="008A3CE5" w:rsidRPr="008A3CE5" w:rsidRDefault="001C7FD1" w:rsidP="008A3C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A3CE5" w:rsidRPr="008A3CE5">
        <w:rPr>
          <w:rFonts w:ascii="Times New Roman" w:hAnsi="Times New Roman" w:cs="Times New Roman"/>
          <w:b/>
          <w:sz w:val="28"/>
          <w:szCs w:val="28"/>
        </w:rPr>
        <w:t>.</w:t>
      </w:r>
      <w:r w:rsidR="008A3CE5">
        <w:rPr>
          <w:rFonts w:ascii="Times New Roman" w:hAnsi="Times New Roman" w:cs="Times New Roman"/>
          <w:b/>
          <w:sz w:val="28"/>
          <w:szCs w:val="28"/>
        </w:rPr>
        <w:t xml:space="preserve"> Темы курса</w:t>
      </w:r>
    </w:p>
    <w:p w:rsidR="008A3CE5" w:rsidRDefault="008A3CE5" w:rsidP="008A3CE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Сущность процесса электролитической диссоциации</w:t>
      </w:r>
    </w:p>
    <w:p w:rsidR="008A3CE5" w:rsidRDefault="008A3CE5" w:rsidP="008A3CE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Диссоциация кислот, оснований и солей</w:t>
      </w:r>
    </w:p>
    <w:p w:rsidR="008A3CE5" w:rsidRDefault="008A3CE5" w:rsidP="008A3CE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Слабые и сильные электролиты. Степень диссоциации</w:t>
      </w:r>
    </w:p>
    <w:p w:rsidR="008A3CE5" w:rsidRDefault="008A3CE5" w:rsidP="008A3CE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Реакц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>
        <w:rPr>
          <w:rFonts w:ascii="Times New Roman" w:hAnsi="Times New Roman" w:cs="Times New Roman"/>
          <w:sz w:val="28"/>
          <w:szCs w:val="28"/>
        </w:rPr>
        <w:t>нного обмена</w:t>
      </w:r>
    </w:p>
    <w:p w:rsidR="008A3CE5" w:rsidRDefault="008A3CE5" w:rsidP="008A3CE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Гидролиз солей</w:t>
      </w:r>
    </w:p>
    <w:p w:rsidR="001C7FD1" w:rsidRDefault="001C7FD1">
      <w:pPr>
        <w:rPr>
          <w:rFonts w:ascii="Times New Roman" w:hAnsi="Times New Roman" w:cs="Times New Roman"/>
          <w:b/>
          <w:sz w:val="28"/>
          <w:szCs w:val="28"/>
        </w:rPr>
      </w:pPr>
    </w:p>
    <w:p w:rsidR="00DA0E46" w:rsidRDefault="008A3C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Список литературы</w:t>
      </w:r>
    </w:p>
    <w:p w:rsidR="0004052E" w:rsidRDefault="0004052E" w:rsidP="0004052E">
      <w:pPr>
        <w:widowControl w:val="0"/>
        <w:numPr>
          <w:ilvl w:val="1"/>
          <w:numId w:val="2"/>
        </w:numPr>
        <w:tabs>
          <w:tab w:val="left" w:pos="408"/>
        </w:tabs>
        <w:autoSpaceDE w:val="0"/>
        <w:autoSpaceDN w:val="0"/>
        <w:spacing w:before="161" w:after="0" w:line="360" w:lineRule="auto"/>
        <w:ind w:right="111"/>
        <w:rPr>
          <w:rFonts w:ascii="Times New Roman" w:eastAsia="Times New Roman" w:hAnsi="Times New Roman" w:cs="Times New Roman"/>
          <w:sz w:val="28"/>
        </w:rPr>
      </w:pPr>
      <w:proofErr w:type="spellStart"/>
      <w:r w:rsidRPr="0004052E">
        <w:rPr>
          <w:rFonts w:ascii="Times New Roman" w:eastAsia="Times New Roman" w:hAnsi="Times New Roman" w:cs="Times New Roman"/>
          <w:sz w:val="28"/>
        </w:rPr>
        <w:t>Аликберова</w:t>
      </w:r>
      <w:proofErr w:type="spellEnd"/>
      <w:r w:rsidRPr="0004052E">
        <w:rPr>
          <w:rFonts w:ascii="Times New Roman" w:eastAsia="Times New Roman" w:hAnsi="Times New Roman" w:cs="Times New Roman"/>
          <w:sz w:val="28"/>
        </w:rPr>
        <w:t xml:space="preserve"> Л.Ю. Степин Б.Д. Занимательные задания и эффектные опыты по химии</w:t>
      </w:r>
      <w:r>
        <w:rPr>
          <w:rFonts w:ascii="Times New Roman" w:eastAsia="Times New Roman" w:hAnsi="Times New Roman" w:cs="Times New Roman"/>
          <w:sz w:val="28"/>
        </w:rPr>
        <w:t xml:space="preserve"> / Л.Ю. </w:t>
      </w:r>
      <w:proofErr w:type="spellStart"/>
      <w:r>
        <w:rPr>
          <w:rFonts w:ascii="Times New Roman" w:eastAsia="Times New Roman" w:hAnsi="Times New Roman" w:cs="Times New Roman"/>
          <w:sz w:val="28"/>
        </w:rPr>
        <w:t>Аликберова</w:t>
      </w:r>
      <w:proofErr w:type="spellEnd"/>
      <w:r>
        <w:rPr>
          <w:rFonts w:ascii="Times New Roman" w:eastAsia="Times New Roman" w:hAnsi="Times New Roman" w:cs="Times New Roman"/>
          <w:sz w:val="28"/>
        </w:rPr>
        <w:t>, Б.Д. Степин</w:t>
      </w:r>
      <w:proofErr w:type="gramStart"/>
      <w:r w:rsidRPr="0004052E">
        <w:rPr>
          <w:rFonts w:ascii="Times New Roman" w:eastAsia="Times New Roman" w:hAnsi="Times New Roman" w:cs="Times New Roman"/>
          <w:sz w:val="28"/>
        </w:rPr>
        <w:t>.-</w:t>
      </w:r>
      <w:proofErr w:type="gramEnd"/>
      <w:r w:rsidRPr="0004052E">
        <w:rPr>
          <w:rFonts w:ascii="Times New Roman" w:eastAsia="Times New Roman" w:hAnsi="Times New Roman" w:cs="Times New Roman"/>
          <w:sz w:val="28"/>
        </w:rPr>
        <w:t>М.: Дрофа, 2002.</w:t>
      </w:r>
    </w:p>
    <w:p w:rsidR="008A3CE5" w:rsidRDefault="008A3CE5" w:rsidP="008A3CE5">
      <w:pPr>
        <w:widowControl w:val="0"/>
        <w:numPr>
          <w:ilvl w:val="1"/>
          <w:numId w:val="2"/>
        </w:numPr>
        <w:tabs>
          <w:tab w:val="left" w:pos="408"/>
        </w:tabs>
        <w:autoSpaceDE w:val="0"/>
        <w:autoSpaceDN w:val="0"/>
        <w:spacing w:before="161" w:after="0" w:line="360" w:lineRule="auto"/>
        <w:ind w:right="111"/>
        <w:rPr>
          <w:rFonts w:ascii="Times New Roman" w:eastAsia="Times New Roman" w:hAnsi="Times New Roman" w:cs="Times New Roman"/>
          <w:sz w:val="28"/>
        </w:rPr>
      </w:pPr>
      <w:proofErr w:type="spellStart"/>
      <w:r w:rsidRPr="008A3CE5">
        <w:rPr>
          <w:rFonts w:ascii="Times New Roman" w:eastAsia="Times New Roman" w:hAnsi="Times New Roman" w:cs="Times New Roman"/>
          <w:sz w:val="28"/>
        </w:rPr>
        <w:t>Бабков</w:t>
      </w:r>
      <w:proofErr w:type="spellEnd"/>
      <w:r w:rsidRPr="008A3CE5">
        <w:rPr>
          <w:rFonts w:ascii="Times New Roman" w:eastAsia="Times New Roman" w:hAnsi="Times New Roman" w:cs="Times New Roman"/>
          <w:sz w:val="28"/>
        </w:rPr>
        <w:t>,</w:t>
      </w:r>
      <w:r w:rsidRPr="008A3CE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А.</w:t>
      </w:r>
      <w:r w:rsidRPr="008A3CE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В.</w:t>
      </w:r>
      <w:r w:rsidRPr="008A3CE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Общая,</w:t>
      </w:r>
      <w:r w:rsidRPr="008A3CE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неорганическая</w:t>
      </w:r>
      <w:r w:rsidRPr="008A3CE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и</w:t>
      </w:r>
      <w:r w:rsidRPr="008A3CE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органическая</w:t>
      </w:r>
      <w:r w:rsidRPr="008A3CE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химия</w:t>
      </w:r>
      <w:r w:rsidRPr="008A3CE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/</w:t>
      </w:r>
      <w:r w:rsidRPr="008A3CE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А.В.</w:t>
      </w:r>
      <w:r w:rsidRPr="008A3CE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proofErr w:type="spellStart"/>
      <w:r w:rsidRPr="008A3CE5">
        <w:rPr>
          <w:rFonts w:ascii="Times New Roman" w:eastAsia="Times New Roman" w:hAnsi="Times New Roman" w:cs="Times New Roman"/>
          <w:sz w:val="28"/>
        </w:rPr>
        <w:t>Бабков</w:t>
      </w:r>
      <w:proofErr w:type="spellEnd"/>
      <w:r w:rsidRPr="008A3CE5">
        <w:rPr>
          <w:rFonts w:ascii="Times New Roman" w:eastAsia="Times New Roman" w:hAnsi="Times New Roman" w:cs="Times New Roman"/>
          <w:sz w:val="28"/>
        </w:rPr>
        <w:t>.</w:t>
      </w:r>
      <w:r w:rsidRPr="008A3CE5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-</w:t>
      </w:r>
      <w:r w:rsidRPr="008A3CE5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М.:</w:t>
      </w:r>
      <w:r w:rsidRPr="008A3CE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МИА,</w:t>
      </w:r>
      <w:r w:rsidRPr="008A3CE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2016. -</w:t>
      </w:r>
      <w:r w:rsidRPr="008A3CE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568</w:t>
      </w:r>
      <w:r w:rsidRPr="008A3CE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c.</w:t>
      </w:r>
    </w:p>
    <w:p w:rsidR="002D1DFF" w:rsidRPr="008A3CE5" w:rsidRDefault="002D1DFF" w:rsidP="002D1DFF">
      <w:pPr>
        <w:widowControl w:val="0"/>
        <w:numPr>
          <w:ilvl w:val="1"/>
          <w:numId w:val="2"/>
        </w:numPr>
        <w:tabs>
          <w:tab w:val="left" w:pos="408"/>
        </w:tabs>
        <w:autoSpaceDE w:val="0"/>
        <w:autoSpaceDN w:val="0"/>
        <w:spacing w:before="161" w:after="0" w:line="360" w:lineRule="auto"/>
        <w:ind w:right="111"/>
        <w:rPr>
          <w:rFonts w:ascii="Times New Roman" w:eastAsia="Times New Roman" w:hAnsi="Times New Roman" w:cs="Times New Roman"/>
          <w:sz w:val="28"/>
        </w:rPr>
      </w:pPr>
      <w:proofErr w:type="spellStart"/>
      <w:r w:rsidRPr="002D1DFF">
        <w:rPr>
          <w:rFonts w:ascii="Times New Roman" w:eastAsia="Times New Roman" w:hAnsi="Times New Roman" w:cs="Times New Roman"/>
          <w:sz w:val="28"/>
        </w:rPr>
        <w:t>Гара</w:t>
      </w:r>
      <w:proofErr w:type="spellEnd"/>
      <w:r w:rsidRPr="002D1DFF">
        <w:rPr>
          <w:rFonts w:ascii="Times New Roman" w:eastAsia="Times New Roman" w:hAnsi="Times New Roman" w:cs="Times New Roman"/>
          <w:sz w:val="28"/>
        </w:rPr>
        <w:t xml:space="preserve">  Н. Н.,  Зуева  М. Ю.    Химия.  Задачи    и    упражнения.  8  -  9  </w:t>
      </w:r>
      <w:proofErr w:type="spellStart"/>
      <w:r w:rsidRPr="002D1DFF">
        <w:rPr>
          <w:rFonts w:ascii="Times New Roman" w:eastAsia="Times New Roman" w:hAnsi="Times New Roman" w:cs="Times New Roman"/>
          <w:sz w:val="28"/>
        </w:rPr>
        <w:t>кл</w:t>
      </w:r>
      <w:proofErr w:type="spellEnd"/>
      <w:r w:rsidRPr="002D1DFF">
        <w:rPr>
          <w:rFonts w:ascii="Times New Roman" w:eastAsia="Times New Roman" w:hAnsi="Times New Roman" w:cs="Times New Roman"/>
          <w:sz w:val="28"/>
        </w:rPr>
        <w:t>.:  Учебное  пособие    для    общеобразовательных    учреждений</w:t>
      </w:r>
      <w:r>
        <w:rPr>
          <w:rFonts w:ascii="Times New Roman" w:eastAsia="Times New Roman" w:hAnsi="Times New Roman" w:cs="Times New Roman"/>
          <w:sz w:val="28"/>
        </w:rPr>
        <w:t xml:space="preserve"> /Н.Н. </w:t>
      </w:r>
      <w:proofErr w:type="spellStart"/>
      <w:r>
        <w:rPr>
          <w:rFonts w:ascii="Times New Roman" w:eastAsia="Times New Roman" w:hAnsi="Times New Roman" w:cs="Times New Roman"/>
          <w:sz w:val="28"/>
        </w:rPr>
        <w:t>Гара</w:t>
      </w:r>
      <w:proofErr w:type="spellEnd"/>
      <w:r>
        <w:rPr>
          <w:rFonts w:ascii="Times New Roman" w:eastAsia="Times New Roman" w:hAnsi="Times New Roman" w:cs="Times New Roman"/>
          <w:sz w:val="28"/>
        </w:rPr>
        <w:t>, М.Ю. Зуева</w:t>
      </w:r>
      <w:r w:rsidRPr="002D1DFF">
        <w:rPr>
          <w:rFonts w:ascii="Times New Roman" w:eastAsia="Times New Roman" w:hAnsi="Times New Roman" w:cs="Times New Roman"/>
          <w:sz w:val="28"/>
        </w:rPr>
        <w:t>.  -  М:  Дрофа,    2002.  -  224  с.:  ил.</w:t>
      </w:r>
    </w:p>
    <w:p w:rsidR="008A3CE5" w:rsidRPr="008A3CE5" w:rsidRDefault="008A3CE5" w:rsidP="008A3CE5">
      <w:pPr>
        <w:widowControl w:val="0"/>
        <w:numPr>
          <w:ilvl w:val="1"/>
          <w:numId w:val="2"/>
        </w:numPr>
        <w:tabs>
          <w:tab w:val="left" w:pos="446"/>
        </w:tabs>
        <w:autoSpaceDE w:val="0"/>
        <w:autoSpaceDN w:val="0"/>
        <w:spacing w:after="0" w:line="362" w:lineRule="auto"/>
        <w:ind w:right="119"/>
        <w:rPr>
          <w:rFonts w:ascii="Times New Roman" w:eastAsia="Times New Roman" w:hAnsi="Times New Roman" w:cs="Times New Roman"/>
          <w:sz w:val="28"/>
        </w:rPr>
      </w:pPr>
      <w:r w:rsidRPr="008A3CE5">
        <w:rPr>
          <w:rFonts w:ascii="Times New Roman" w:eastAsia="Times New Roman" w:hAnsi="Times New Roman" w:cs="Times New Roman"/>
          <w:sz w:val="28"/>
        </w:rPr>
        <w:t>Гаршин,</w:t>
      </w:r>
      <w:r w:rsidRPr="008A3CE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А.</w:t>
      </w:r>
      <w:r w:rsidRPr="008A3CE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proofErr w:type="gramStart"/>
      <w:r w:rsidRPr="008A3CE5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8A3CE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Общая</w:t>
      </w:r>
      <w:r w:rsidRPr="008A3CE5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и</w:t>
      </w:r>
      <w:r w:rsidRPr="008A3CE5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неорганическая</w:t>
      </w:r>
      <w:r w:rsidRPr="008A3CE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химия</w:t>
      </w:r>
      <w:r w:rsidRPr="008A3CE5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в</w:t>
      </w:r>
      <w:r w:rsidRPr="008A3CE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схемах,</w:t>
      </w:r>
      <w:r w:rsidRPr="008A3CE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рисунках,</w:t>
      </w:r>
      <w:r w:rsidRPr="008A3CE5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таблицах,</w:t>
      </w:r>
      <w:r w:rsidRPr="008A3CE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химических</w:t>
      </w:r>
      <w:r w:rsidRPr="008A3CE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реакциях: Учебное</w:t>
      </w:r>
      <w:r w:rsidRPr="008A3CE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пособие / АП</w:t>
      </w:r>
      <w:r w:rsidRPr="008A3CE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Гаршин.</w:t>
      </w:r>
      <w:r w:rsidRPr="008A3CE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-</w:t>
      </w:r>
      <w:r w:rsidRPr="008A3CE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СПб</w:t>
      </w:r>
      <w:proofErr w:type="gramStart"/>
      <w:r w:rsidRPr="008A3CE5">
        <w:rPr>
          <w:rFonts w:ascii="Times New Roman" w:eastAsia="Times New Roman" w:hAnsi="Times New Roman" w:cs="Times New Roman"/>
          <w:sz w:val="28"/>
        </w:rPr>
        <w:t xml:space="preserve">.: </w:t>
      </w:r>
      <w:proofErr w:type="gramEnd"/>
      <w:r w:rsidRPr="008A3CE5">
        <w:rPr>
          <w:rFonts w:ascii="Times New Roman" w:eastAsia="Times New Roman" w:hAnsi="Times New Roman" w:cs="Times New Roman"/>
          <w:sz w:val="28"/>
        </w:rPr>
        <w:t>Питер,</w:t>
      </w:r>
      <w:r w:rsidRPr="008A3CE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2018. -</w:t>
      </w:r>
      <w:r w:rsidRPr="008A3CE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128</w:t>
      </w:r>
      <w:r w:rsidRPr="008A3CE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c.</w:t>
      </w:r>
    </w:p>
    <w:p w:rsidR="008A3CE5" w:rsidRDefault="008A3CE5" w:rsidP="008A3CE5">
      <w:pPr>
        <w:widowControl w:val="0"/>
        <w:numPr>
          <w:ilvl w:val="1"/>
          <w:numId w:val="2"/>
        </w:numPr>
        <w:tabs>
          <w:tab w:val="left" w:pos="425"/>
          <w:tab w:val="left" w:pos="2215"/>
        </w:tabs>
        <w:autoSpaceDE w:val="0"/>
        <w:autoSpaceDN w:val="0"/>
        <w:spacing w:after="0" w:line="360" w:lineRule="auto"/>
        <w:ind w:right="113"/>
        <w:rPr>
          <w:rFonts w:ascii="Times New Roman" w:eastAsia="Times New Roman" w:hAnsi="Times New Roman" w:cs="Times New Roman"/>
          <w:sz w:val="28"/>
        </w:rPr>
      </w:pPr>
      <w:proofErr w:type="spellStart"/>
      <w:r w:rsidRPr="008A3CE5">
        <w:rPr>
          <w:rFonts w:ascii="Times New Roman" w:eastAsia="Times New Roman" w:hAnsi="Times New Roman" w:cs="Times New Roman"/>
          <w:sz w:val="28"/>
        </w:rPr>
        <w:t>Карапетьянц</w:t>
      </w:r>
      <w:proofErr w:type="spellEnd"/>
      <w:r w:rsidRPr="008A3CE5">
        <w:rPr>
          <w:rFonts w:ascii="Times New Roman" w:eastAsia="Times New Roman" w:hAnsi="Times New Roman" w:cs="Times New Roman"/>
          <w:sz w:val="28"/>
        </w:rPr>
        <w:t>,</w:t>
      </w:r>
      <w:r w:rsidRPr="008A3CE5">
        <w:rPr>
          <w:rFonts w:ascii="Times New Roman" w:eastAsia="Times New Roman" w:hAnsi="Times New Roman" w:cs="Times New Roman"/>
          <w:sz w:val="28"/>
        </w:rPr>
        <w:tab/>
        <w:t>М.</w:t>
      </w:r>
      <w:r w:rsidRPr="008A3CE5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Х.</w:t>
      </w:r>
      <w:r w:rsidRPr="008A3CE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Общая</w:t>
      </w:r>
      <w:r w:rsidRPr="008A3CE5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и</w:t>
      </w:r>
      <w:r w:rsidRPr="008A3CE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неорганическая</w:t>
      </w:r>
      <w:r w:rsidRPr="008A3CE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химия</w:t>
      </w:r>
      <w:r w:rsidRPr="008A3CE5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/</w:t>
      </w:r>
      <w:r w:rsidRPr="008A3CE5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М.Х.</w:t>
      </w:r>
      <w:r w:rsidRPr="008A3CE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proofErr w:type="spellStart"/>
      <w:r w:rsidRPr="008A3CE5">
        <w:rPr>
          <w:rFonts w:ascii="Times New Roman" w:eastAsia="Times New Roman" w:hAnsi="Times New Roman" w:cs="Times New Roman"/>
          <w:sz w:val="28"/>
        </w:rPr>
        <w:t>Карапетьянц</w:t>
      </w:r>
      <w:proofErr w:type="spellEnd"/>
      <w:r w:rsidRPr="008A3CE5">
        <w:rPr>
          <w:rFonts w:ascii="Times New Roman" w:eastAsia="Times New Roman" w:hAnsi="Times New Roman" w:cs="Times New Roman"/>
          <w:sz w:val="28"/>
        </w:rPr>
        <w:t>,</w:t>
      </w:r>
      <w:r w:rsidRPr="008A3CE5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С.И.</w:t>
      </w:r>
      <w:r w:rsidRPr="008A3CE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r w:rsidRPr="008A3CE5">
        <w:rPr>
          <w:rFonts w:ascii="Times New Roman" w:eastAsia="Times New Roman" w:hAnsi="Times New Roman" w:cs="Times New Roman"/>
          <w:sz w:val="28"/>
        </w:rPr>
        <w:t>Дракин</w:t>
      </w:r>
      <w:proofErr w:type="spellEnd"/>
      <w:r w:rsidRPr="008A3CE5">
        <w:rPr>
          <w:rFonts w:ascii="Times New Roman" w:eastAsia="Times New Roman" w:hAnsi="Times New Roman" w:cs="Times New Roman"/>
          <w:sz w:val="28"/>
        </w:rPr>
        <w:t>.</w:t>
      </w:r>
      <w:r w:rsidRPr="008A3CE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-</w:t>
      </w:r>
      <w:r w:rsidRPr="008A3CE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 xml:space="preserve">М.: </w:t>
      </w:r>
      <w:proofErr w:type="spellStart"/>
      <w:r w:rsidRPr="008A3CE5">
        <w:rPr>
          <w:rFonts w:ascii="Times New Roman" w:eastAsia="Times New Roman" w:hAnsi="Times New Roman" w:cs="Times New Roman"/>
          <w:sz w:val="28"/>
        </w:rPr>
        <w:t>Ленанд</w:t>
      </w:r>
      <w:proofErr w:type="spellEnd"/>
      <w:r w:rsidRPr="008A3CE5">
        <w:rPr>
          <w:rFonts w:ascii="Times New Roman" w:eastAsia="Times New Roman" w:hAnsi="Times New Roman" w:cs="Times New Roman"/>
          <w:sz w:val="28"/>
        </w:rPr>
        <w:t>,</w:t>
      </w:r>
      <w:r w:rsidRPr="008A3CE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2018. -</w:t>
      </w:r>
      <w:r w:rsidRPr="008A3CE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600</w:t>
      </w:r>
      <w:r w:rsidRPr="008A3CE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c.</w:t>
      </w:r>
    </w:p>
    <w:p w:rsidR="002D1DFF" w:rsidRDefault="002D1DFF" w:rsidP="002D1DFF">
      <w:pPr>
        <w:widowControl w:val="0"/>
        <w:numPr>
          <w:ilvl w:val="1"/>
          <w:numId w:val="2"/>
        </w:numPr>
        <w:tabs>
          <w:tab w:val="left" w:pos="425"/>
          <w:tab w:val="left" w:pos="2215"/>
        </w:tabs>
        <w:autoSpaceDE w:val="0"/>
        <w:autoSpaceDN w:val="0"/>
        <w:spacing w:after="0" w:line="360" w:lineRule="auto"/>
        <w:ind w:right="113"/>
        <w:rPr>
          <w:rFonts w:ascii="Times New Roman" w:eastAsia="Times New Roman" w:hAnsi="Times New Roman" w:cs="Times New Roman"/>
          <w:sz w:val="28"/>
        </w:rPr>
      </w:pPr>
      <w:r w:rsidRPr="002D1DFF">
        <w:rPr>
          <w:rFonts w:ascii="Times New Roman" w:eastAsia="Times New Roman" w:hAnsi="Times New Roman" w:cs="Times New Roman"/>
          <w:sz w:val="28"/>
        </w:rPr>
        <w:t>Коровин Н.В. Общая химия</w:t>
      </w:r>
      <w:r>
        <w:rPr>
          <w:rFonts w:ascii="Times New Roman" w:eastAsia="Times New Roman" w:hAnsi="Times New Roman" w:cs="Times New Roman"/>
          <w:sz w:val="28"/>
        </w:rPr>
        <w:t xml:space="preserve"> / Н.В. Коровин</w:t>
      </w:r>
      <w:r w:rsidRPr="002D1DFF">
        <w:rPr>
          <w:rFonts w:ascii="Times New Roman" w:eastAsia="Times New Roman" w:hAnsi="Times New Roman" w:cs="Times New Roman"/>
          <w:sz w:val="28"/>
        </w:rPr>
        <w:t xml:space="preserve">. - М.: </w:t>
      </w:r>
      <w:proofErr w:type="spellStart"/>
      <w:r w:rsidRPr="002D1DFF">
        <w:rPr>
          <w:rFonts w:ascii="Times New Roman" w:eastAsia="Times New Roman" w:hAnsi="Times New Roman" w:cs="Times New Roman"/>
          <w:sz w:val="28"/>
        </w:rPr>
        <w:t>Высш</w:t>
      </w:r>
      <w:proofErr w:type="spellEnd"/>
      <w:r w:rsidRPr="002D1DFF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2D1DFF">
        <w:rPr>
          <w:rFonts w:ascii="Times New Roman" w:eastAsia="Times New Roman" w:hAnsi="Times New Roman" w:cs="Times New Roman"/>
          <w:sz w:val="28"/>
        </w:rPr>
        <w:t>шк</w:t>
      </w:r>
      <w:proofErr w:type="spellEnd"/>
      <w:r w:rsidRPr="002D1DFF">
        <w:rPr>
          <w:rFonts w:ascii="Times New Roman" w:eastAsia="Times New Roman" w:hAnsi="Times New Roman" w:cs="Times New Roman"/>
          <w:sz w:val="28"/>
        </w:rPr>
        <w:t>., 2007</w:t>
      </w:r>
    </w:p>
    <w:p w:rsidR="0004052E" w:rsidRDefault="0004052E" w:rsidP="0004052E">
      <w:pPr>
        <w:widowControl w:val="0"/>
        <w:numPr>
          <w:ilvl w:val="1"/>
          <w:numId w:val="2"/>
        </w:numPr>
        <w:tabs>
          <w:tab w:val="left" w:pos="425"/>
          <w:tab w:val="left" w:pos="2215"/>
        </w:tabs>
        <w:autoSpaceDE w:val="0"/>
        <w:autoSpaceDN w:val="0"/>
        <w:spacing w:after="0" w:line="360" w:lineRule="auto"/>
        <w:ind w:right="113"/>
        <w:rPr>
          <w:rFonts w:ascii="Times New Roman" w:eastAsia="Times New Roman" w:hAnsi="Times New Roman" w:cs="Times New Roman"/>
          <w:sz w:val="28"/>
        </w:rPr>
      </w:pPr>
      <w:proofErr w:type="spellStart"/>
      <w:r w:rsidRPr="0004052E">
        <w:rPr>
          <w:rFonts w:ascii="Times New Roman" w:eastAsia="Times New Roman" w:hAnsi="Times New Roman" w:cs="Times New Roman"/>
          <w:sz w:val="28"/>
        </w:rPr>
        <w:t>Радецкий</w:t>
      </w:r>
      <w:proofErr w:type="spellEnd"/>
      <w:r w:rsidRPr="0004052E">
        <w:rPr>
          <w:rFonts w:ascii="Times New Roman" w:eastAsia="Times New Roman" w:hAnsi="Times New Roman" w:cs="Times New Roman"/>
          <w:sz w:val="28"/>
        </w:rPr>
        <w:t xml:space="preserve"> А.М., Горшкова В.П., Кругликова Л.Н. Дидактический материал по химии для 8-9 классов: пособие для учителя</w:t>
      </w:r>
      <w:r>
        <w:rPr>
          <w:rFonts w:ascii="Times New Roman" w:eastAsia="Times New Roman" w:hAnsi="Times New Roman" w:cs="Times New Roman"/>
          <w:sz w:val="28"/>
        </w:rPr>
        <w:t xml:space="preserve"> / А.М. </w:t>
      </w:r>
      <w:proofErr w:type="spellStart"/>
      <w:r>
        <w:rPr>
          <w:rFonts w:ascii="Times New Roman" w:eastAsia="Times New Roman" w:hAnsi="Times New Roman" w:cs="Times New Roman"/>
          <w:sz w:val="28"/>
        </w:rPr>
        <w:t>Радецкий</w:t>
      </w:r>
      <w:proofErr w:type="spellEnd"/>
      <w:r>
        <w:rPr>
          <w:rFonts w:ascii="Times New Roman" w:eastAsia="Times New Roman" w:hAnsi="Times New Roman" w:cs="Times New Roman"/>
          <w:sz w:val="28"/>
        </w:rPr>
        <w:t>, В.П. Горшкова, Л.Н. Кругликова</w:t>
      </w:r>
      <w:r w:rsidRPr="0004052E">
        <w:rPr>
          <w:rFonts w:ascii="Times New Roman" w:eastAsia="Times New Roman" w:hAnsi="Times New Roman" w:cs="Times New Roman"/>
          <w:sz w:val="28"/>
        </w:rPr>
        <w:t>. – М.: Просвещение, 2004</w:t>
      </w:r>
    </w:p>
    <w:p w:rsidR="002D1DFF" w:rsidRPr="008A3CE5" w:rsidRDefault="002D1DFF" w:rsidP="002D1DFF">
      <w:pPr>
        <w:widowControl w:val="0"/>
        <w:numPr>
          <w:ilvl w:val="1"/>
          <w:numId w:val="2"/>
        </w:numPr>
        <w:tabs>
          <w:tab w:val="left" w:pos="425"/>
          <w:tab w:val="left" w:pos="2215"/>
        </w:tabs>
        <w:autoSpaceDE w:val="0"/>
        <w:autoSpaceDN w:val="0"/>
        <w:spacing w:after="0" w:line="360" w:lineRule="auto"/>
        <w:ind w:right="113"/>
        <w:rPr>
          <w:rFonts w:ascii="Times New Roman" w:eastAsia="Times New Roman" w:hAnsi="Times New Roman" w:cs="Times New Roman"/>
          <w:sz w:val="28"/>
        </w:rPr>
      </w:pPr>
      <w:r w:rsidRPr="002D1DFF">
        <w:rPr>
          <w:rFonts w:ascii="Times New Roman" w:eastAsia="Times New Roman" w:hAnsi="Times New Roman" w:cs="Times New Roman"/>
          <w:sz w:val="28"/>
        </w:rPr>
        <w:lastRenderedPageBreak/>
        <w:t xml:space="preserve">Суровцева  Р. П.,  </w:t>
      </w:r>
      <w:proofErr w:type="spellStart"/>
      <w:r w:rsidRPr="002D1DFF">
        <w:rPr>
          <w:rFonts w:ascii="Times New Roman" w:eastAsia="Times New Roman" w:hAnsi="Times New Roman" w:cs="Times New Roman"/>
          <w:sz w:val="28"/>
        </w:rPr>
        <w:t>Гузей</w:t>
      </w:r>
      <w:proofErr w:type="spellEnd"/>
      <w:r w:rsidRPr="002D1DFF">
        <w:rPr>
          <w:rFonts w:ascii="Times New Roman" w:eastAsia="Times New Roman" w:hAnsi="Times New Roman" w:cs="Times New Roman"/>
          <w:sz w:val="28"/>
        </w:rPr>
        <w:t xml:space="preserve">  Л. С.  Химия.  8 - 9  </w:t>
      </w:r>
      <w:proofErr w:type="spellStart"/>
      <w:r w:rsidRPr="002D1DFF">
        <w:rPr>
          <w:rFonts w:ascii="Times New Roman" w:eastAsia="Times New Roman" w:hAnsi="Times New Roman" w:cs="Times New Roman"/>
          <w:sz w:val="28"/>
        </w:rPr>
        <w:t>кл</w:t>
      </w:r>
      <w:proofErr w:type="spellEnd"/>
      <w:r w:rsidRPr="002D1DFF">
        <w:rPr>
          <w:rFonts w:ascii="Times New Roman" w:eastAsia="Times New Roman" w:hAnsi="Times New Roman" w:cs="Times New Roman"/>
          <w:sz w:val="28"/>
        </w:rPr>
        <w:t xml:space="preserve">.:  Контрольные  работы  </w:t>
      </w:r>
      <w:proofErr w:type="gramStart"/>
      <w:r w:rsidRPr="002D1DFF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Pr="002D1DFF">
        <w:rPr>
          <w:rFonts w:ascii="Times New Roman" w:eastAsia="Times New Roman" w:hAnsi="Times New Roman" w:cs="Times New Roman"/>
          <w:sz w:val="28"/>
        </w:rPr>
        <w:t xml:space="preserve">  учебникам  Л. С. </w:t>
      </w:r>
      <w:proofErr w:type="spellStart"/>
      <w:r w:rsidRPr="002D1DFF">
        <w:rPr>
          <w:rFonts w:ascii="Times New Roman" w:eastAsia="Times New Roman" w:hAnsi="Times New Roman" w:cs="Times New Roman"/>
          <w:sz w:val="28"/>
        </w:rPr>
        <w:t>Гузея</w:t>
      </w:r>
      <w:proofErr w:type="spellEnd"/>
      <w:r w:rsidRPr="002D1DFF">
        <w:rPr>
          <w:rFonts w:ascii="Times New Roman" w:eastAsia="Times New Roman" w:hAnsi="Times New Roman" w:cs="Times New Roman"/>
          <w:sz w:val="28"/>
        </w:rPr>
        <w:t>,  В. В. Сорокина,  Р. П. Суровцевой  "  Химия  8  "  и  "  Химия  9  "</w:t>
      </w:r>
      <w:r w:rsidR="0004052E">
        <w:rPr>
          <w:rFonts w:ascii="Times New Roman" w:eastAsia="Times New Roman" w:hAnsi="Times New Roman" w:cs="Times New Roman"/>
          <w:sz w:val="28"/>
        </w:rPr>
        <w:t xml:space="preserve"> / Р.П. Суровцева, Л.С. </w:t>
      </w:r>
      <w:proofErr w:type="spellStart"/>
      <w:r w:rsidR="0004052E">
        <w:rPr>
          <w:rFonts w:ascii="Times New Roman" w:eastAsia="Times New Roman" w:hAnsi="Times New Roman" w:cs="Times New Roman"/>
          <w:sz w:val="28"/>
        </w:rPr>
        <w:t>Гузей</w:t>
      </w:r>
      <w:proofErr w:type="spellEnd"/>
      <w:r w:rsidRPr="002D1DFF">
        <w:rPr>
          <w:rFonts w:ascii="Times New Roman" w:eastAsia="Times New Roman" w:hAnsi="Times New Roman" w:cs="Times New Roman"/>
          <w:sz w:val="28"/>
        </w:rPr>
        <w:t>.  -  М:  Дрофа,  2001.  -  192  с.</w:t>
      </w:r>
    </w:p>
    <w:p w:rsidR="008A3CE5" w:rsidRPr="008A3CE5" w:rsidRDefault="008A3CE5" w:rsidP="008A3CE5">
      <w:pPr>
        <w:widowControl w:val="0"/>
        <w:numPr>
          <w:ilvl w:val="1"/>
          <w:numId w:val="2"/>
        </w:numPr>
        <w:tabs>
          <w:tab w:val="left" w:pos="415"/>
        </w:tabs>
        <w:autoSpaceDE w:val="0"/>
        <w:autoSpaceDN w:val="0"/>
        <w:spacing w:after="0" w:line="362" w:lineRule="auto"/>
        <w:ind w:right="122"/>
        <w:rPr>
          <w:rFonts w:ascii="Times New Roman" w:eastAsia="Times New Roman" w:hAnsi="Times New Roman" w:cs="Times New Roman"/>
          <w:sz w:val="28"/>
        </w:rPr>
      </w:pPr>
      <w:r w:rsidRPr="008A3CE5">
        <w:rPr>
          <w:rFonts w:ascii="Times New Roman" w:eastAsia="Times New Roman" w:hAnsi="Times New Roman" w:cs="Times New Roman"/>
          <w:sz w:val="28"/>
        </w:rPr>
        <w:t>Хрущева,</w:t>
      </w:r>
      <w:r w:rsidRPr="008A3CE5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И.</w:t>
      </w:r>
      <w:r w:rsidRPr="008A3CE5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В.</w:t>
      </w:r>
      <w:r w:rsidRPr="008A3CE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Общая</w:t>
      </w:r>
      <w:r w:rsidRPr="008A3CE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и</w:t>
      </w:r>
      <w:r w:rsidRPr="008A3CE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неорганическая</w:t>
      </w:r>
      <w:r w:rsidRPr="008A3CE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химия:</w:t>
      </w:r>
      <w:r w:rsidRPr="008A3CE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Учебник</w:t>
      </w:r>
      <w:r w:rsidRPr="008A3CE5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/</w:t>
      </w:r>
      <w:r w:rsidRPr="008A3CE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И.В.</w:t>
      </w:r>
      <w:r w:rsidRPr="008A3CE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Хрущева,</w:t>
      </w:r>
      <w:r w:rsidRPr="008A3CE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В.И.</w:t>
      </w:r>
      <w:r w:rsidRPr="008A3CE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Щербаков,</w:t>
      </w:r>
      <w:r w:rsidRPr="008A3CE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Д.С.</w:t>
      </w:r>
      <w:r w:rsidRPr="008A3CE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r w:rsidRPr="008A3CE5"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 w:rsidRPr="008A3CE5">
        <w:rPr>
          <w:rFonts w:ascii="Times New Roman" w:eastAsia="Times New Roman" w:hAnsi="Times New Roman" w:cs="Times New Roman"/>
          <w:sz w:val="28"/>
        </w:rPr>
        <w:t>.</w:t>
      </w:r>
      <w:r w:rsidRPr="008A3CE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-</w:t>
      </w:r>
      <w:r w:rsidRPr="008A3CE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СПб.: Лань</w:t>
      </w:r>
      <w:r w:rsidRPr="008A3CE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Pr="008A3CE5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8A3CE5">
        <w:rPr>
          <w:rFonts w:ascii="Times New Roman" w:eastAsia="Times New Roman" w:hAnsi="Times New Roman" w:cs="Times New Roman"/>
          <w:sz w:val="28"/>
        </w:rPr>
        <w:t>,</w:t>
      </w:r>
      <w:r w:rsidRPr="008A3CE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2016. -</w:t>
      </w:r>
      <w:r w:rsidRPr="008A3CE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496 c</w:t>
      </w:r>
    </w:p>
    <w:p w:rsidR="008A3CE5" w:rsidRDefault="008A3CE5" w:rsidP="008A3CE5">
      <w:pPr>
        <w:widowControl w:val="0"/>
        <w:numPr>
          <w:ilvl w:val="1"/>
          <w:numId w:val="2"/>
        </w:numPr>
        <w:tabs>
          <w:tab w:val="left" w:pos="410"/>
        </w:tabs>
        <w:autoSpaceDE w:val="0"/>
        <w:autoSpaceDN w:val="0"/>
        <w:spacing w:before="65" w:after="0" w:line="362" w:lineRule="auto"/>
        <w:ind w:right="1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</w:t>
      </w:r>
      <w:r w:rsidRPr="008A3CE5">
        <w:rPr>
          <w:rFonts w:ascii="Times New Roman" w:eastAsia="Times New Roman" w:hAnsi="Times New Roman" w:cs="Times New Roman"/>
          <w:sz w:val="28"/>
        </w:rPr>
        <w:t>адеев,</w:t>
      </w:r>
      <w:r w:rsidRPr="008A3CE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Г.</w:t>
      </w:r>
      <w:r w:rsidRPr="008A3CE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Н.</w:t>
      </w:r>
      <w:r w:rsidRPr="008A3CE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Химические</w:t>
      </w:r>
      <w:r w:rsidRPr="008A3CE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реакции:</w:t>
      </w:r>
      <w:r w:rsidRPr="008A3CE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Пособие</w:t>
      </w:r>
      <w:r w:rsidRPr="008A3CE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для</w:t>
      </w:r>
      <w:r w:rsidRPr="008A3CE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учащихся.</w:t>
      </w:r>
      <w:r w:rsidRPr="008A3CE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-</w:t>
      </w:r>
      <w:r w:rsidRPr="008A3CE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М.:</w:t>
      </w:r>
      <w:r w:rsidRPr="008A3CE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Просвещение,</w:t>
      </w:r>
      <w:r w:rsidRPr="008A3CE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1980.</w:t>
      </w:r>
      <w:r w:rsidRPr="008A3CE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-</w:t>
      </w:r>
      <w:r w:rsidRPr="008A3CE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176</w:t>
      </w:r>
      <w:r w:rsidRPr="008A3CE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A3CE5">
        <w:rPr>
          <w:rFonts w:ascii="Times New Roman" w:eastAsia="Times New Roman" w:hAnsi="Times New Roman" w:cs="Times New Roman"/>
          <w:sz w:val="28"/>
        </w:rPr>
        <w:t>с.</w:t>
      </w:r>
    </w:p>
    <w:p w:rsidR="002D1DFF" w:rsidRDefault="002D1DFF" w:rsidP="002D1DFF">
      <w:pPr>
        <w:widowControl w:val="0"/>
        <w:numPr>
          <w:ilvl w:val="1"/>
          <w:numId w:val="2"/>
        </w:numPr>
        <w:tabs>
          <w:tab w:val="left" w:pos="410"/>
        </w:tabs>
        <w:autoSpaceDE w:val="0"/>
        <w:autoSpaceDN w:val="0"/>
        <w:spacing w:before="65" w:after="0" w:line="362" w:lineRule="auto"/>
        <w:ind w:right="108"/>
        <w:rPr>
          <w:rFonts w:ascii="Times New Roman" w:eastAsia="Times New Roman" w:hAnsi="Times New Roman" w:cs="Times New Roman"/>
          <w:sz w:val="28"/>
        </w:rPr>
      </w:pPr>
      <w:r w:rsidRPr="002D1DFF">
        <w:rPr>
          <w:rFonts w:ascii="Times New Roman" w:eastAsia="Times New Roman" w:hAnsi="Times New Roman" w:cs="Times New Roman"/>
          <w:sz w:val="28"/>
        </w:rPr>
        <w:t>Что мы знаем о химии? Вопросы и ответы: Справ. Пособие</w:t>
      </w:r>
      <w:proofErr w:type="gramStart"/>
      <w:r w:rsidRPr="002D1DFF">
        <w:rPr>
          <w:rFonts w:ascii="Times New Roman" w:eastAsia="Times New Roman" w:hAnsi="Times New Roman" w:cs="Times New Roman"/>
          <w:sz w:val="28"/>
        </w:rPr>
        <w:t xml:space="preserve"> / П</w:t>
      </w:r>
      <w:proofErr w:type="gramEnd"/>
      <w:r w:rsidRPr="002D1DFF">
        <w:rPr>
          <w:rFonts w:ascii="Times New Roman" w:eastAsia="Times New Roman" w:hAnsi="Times New Roman" w:cs="Times New Roman"/>
          <w:sz w:val="28"/>
        </w:rPr>
        <w:t xml:space="preserve">од ред. Ю.Н. Кукушкина. - М.: </w:t>
      </w:r>
      <w:proofErr w:type="spellStart"/>
      <w:r w:rsidRPr="002D1DFF">
        <w:rPr>
          <w:rFonts w:ascii="Times New Roman" w:eastAsia="Times New Roman" w:hAnsi="Times New Roman" w:cs="Times New Roman"/>
          <w:sz w:val="28"/>
        </w:rPr>
        <w:t>Высш</w:t>
      </w:r>
      <w:proofErr w:type="spellEnd"/>
      <w:r w:rsidRPr="002D1DFF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2D1DFF">
        <w:rPr>
          <w:rFonts w:ascii="Times New Roman" w:eastAsia="Times New Roman" w:hAnsi="Times New Roman" w:cs="Times New Roman"/>
          <w:sz w:val="28"/>
        </w:rPr>
        <w:t>шк</w:t>
      </w:r>
      <w:proofErr w:type="spellEnd"/>
      <w:r w:rsidRPr="002D1DFF">
        <w:rPr>
          <w:rFonts w:ascii="Times New Roman" w:eastAsia="Times New Roman" w:hAnsi="Times New Roman" w:cs="Times New Roman"/>
          <w:sz w:val="28"/>
        </w:rPr>
        <w:t>., 2003.</w:t>
      </w:r>
    </w:p>
    <w:p w:rsidR="002D1DFF" w:rsidRPr="008A3CE5" w:rsidRDefault="002D1DFF" w:rsidP="002D1DFF">
      <w:pPr>
        <w:widowControl w:val="0"/>
        <w:numPr>
          <w:ilvl w:val="1"/>
          <w:numId w:val="2"/>
        </w:numPr>
        <w:tabs>
          <w:tab w:val="left" w:pos="410"/>
        </w:tabs>
        <w:autoSpaceDE w:val="0"/>
        <w:autoSpaceDN w:val="0"/>
        <w:spacing w:before="65" w:after="0" w:line="362" w:lineRule="auto"/>
        <w:ind w:right="108"/>
        <w:rPr>
          <w:rFonts w:ascii="Times New Roman" w:eastAsia="Times New Roman" w:hAnsi="Times New Roman" w:cs="Times New Roman"/>
          <w:sz w:val="28"/>
        </w:rPr>
      </w:pPr>
      <w:r w:rsidRPr="002D1DFF">
        <w:rPr>
          <w:rFonts w:ascii="Times New Roman" w:eastAsia="Times New Roman" w:hAnsi="Times New Roman" w:cs="Times New Roman"/>
          <w:sz w:val="28"/>
        </w:rPr>
        <w:t>Шустов С.Б., Шустова Л.В. Хим</w:t>
      </w:r>
      <w:r>
        <w:rPr>
          <w:rFonts w:ascii="Times New Roman" w:eastAsia="Times New Roman" w:hAnsi="Times New Roman" w:cs="Times New Roman"/>
          <w:sz w:val="28"/>
        </w:rPr>
        <w:t>ические основы экологии: Учеб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2D1DFF">
        <w:rPr>
          <w:rFonts w:ascii="Times New Roman" w:eastAsia="Times New Roman" w:hAnsi="Times New Roman" w:cs="Times New Roman"/>
          <w:sz w:val="28"/>
        </w:rPr>
        <w:t xml:space="preserve">особие/ С.Б. Шустов, Л.В. Шустова. - М.: </w:t>
      </w:r>
      <w:proofErr w:type="spellStart"/>
      <w:r w:rsidRPr="002D1DFF">
        <w:rPr>
          <w:rFonts w:ascii="Times New Roman" w:eastAsia="Times New Roman" w:hAnsi="Times New Roman" w:cs="Times New Roman"/>
          <w:sz w:val="28"/>
        </w:rPr>
        <w:t>Высш</w:t>
      </w:r>
      <w:proofErr w:type="spellEnd"/>
      <w:r w:rsidRPr="002D1DFF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2D1DFF">
        <w:rPr>
          <w:rFonts w:ascii="Times New Roman" w:eastAsia="Times New Roman" w:hAnsi="Times New Roman" w:cs="Times New Roman"/>
          <w:sz w:val="28"/>
        </w:rPr>
        <w:t>шк</w:t>
      </w:r>
      <w:proofErr w:type="spellEnd"/>
      <w:r w:rsidRPr="002D1DFF">
        <w:rPr>
          <w:rFonts w:ascii="Times New Roman" w:eastAsia="Times New Roman" w:hAnsi="Times New Roman" w:cs="Times New Roman"/>
          <w:sz w:val="28"/>
        </w:rPr>
        <w:t>., 1995.</w:t>
      </w:r>
    </w:p>
    <w:p w:rsidR="001C7FD1" w:rsidRDefault="001C7FD1" w:rsidP="008A3C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3CE5" w:rsidRDefault="001C7FD1" w:rsidP="008A3C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 Текст 1 к теме 2</w:t>
      </w:r>
    </w:p>
    <w:p w:rsidR="008A3CE5" w:rsidRDefault="008A3CE5" w:rsidP="008A3C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CE5" w:rsidRDefault="008A3CE5" w:rsidP="001C7FD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Вещества, водные растворы или расплавы которых проводят электрический ток за счет образовавшихся ионов, называют ЭЛЕКТРОЛИТАМИ</w:t>
      </w:r>
    </w:p>
    <w:p w:rsidR="008A3CE5" w:rsidRDefault="008A3CE5" w:rsidP="001C7FD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CE5" w:rsidRDefault="008A3CE5" w:rsidP="001C7FD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распада электролита на ионы при растворении его в воде или расплавлении называют ЭЛЕКТРОЛИТИЧЕСКОЙ ДИССОЦИАЦИЕЙ</w:t>
      </w:r>
    </w:p>
    <w:p w:rsidR="008A3CE5" w:rsidRDefault="008A3CE5" w:rsidP="001C7FD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3CE5" w:rsidRDefault="008A3CE5" w:rsidP="001C7FD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КИСЛОТЫ – это сложные вещества, при диссоциации которых в водных растворах в качестве катионов</w:t>
      </w:r>
      <w:r w:rsidR="00416105">
        <w:rPr>
          <w:rFonts w:ascii="Times New Roman" w:eastAsia="Times New Roman" w:hAnsi="Times New Roman" w:cs="Times New Roman"/>
          <w:sz w:val="28"/>
          <w:szCs w:val="28"/>
        </w:rPr>
        <w:t xml:space="preserve"> отщепляются только ионы водорода</w:t>
      </w:r>
    </w:p>
    <w:p w:rsidR="00416105" w:rsidRDefault="00416105" w:rsidP="001C7FD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105" w:rsidRDefault="00416105" w:rsidP="001C7FD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="001C7FD1">
        <w:rPr>
          <w:rFonts w:ascii="Times New Roman" w:eastAsia="Times New Roman" w:hAnsi="Times New Roman" w:cs="Times New Roman"/>
          <w:sz w:val="28"/>
          <w:szCs w:val="28"/>
        </w:rPr>
        <w:t xml:space="preserve"> – это сложные вещества, при диссоциации которых в водных растворах в качестве анионов отщепляются только гидроксид-ионы</w:t>
      </w:r>
    </w:p>
    <w:p w:rsidR="001C7FD1" w:rsidRDefault="001C7FD1" w:rsidP="001C7FD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FD1" w:rsidRDefault="001C7FD1" w:rsidP="001C7FD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СОЛИ – это сложные вещества, которые в водных растворах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диссоциируют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катионы металлов и анионы кислотных остатков</w:t>
      </w:r>
    </w:p>
    <w:p w:rsidR="001C7FD1" w:rsidRDefault="001C7FD1" w:rsidP="001C7FD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FD1" w:rsidRDefault="001C7FD1" w:rsidP="001C7FD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Реакции между ионами в растворе называют ИОННЫМИ РЕАКЦИЯМИ</w:t>
      </w:r>
    </w:p>
    <w:p w:rsidR="001C7FD1" w:rsidRDefault="001C7FD1" w:rsidP="001C7FD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FD1" w:rsidRDefault="001C7FD1" w:rsidP="001C7FD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Реакцию, с помощью которой определяют наличие того или иного иона называют КАЧЕСТВЕННОЙ РЕАКЦИЕЙ на этот ион</w:t>
      </w:r>
    </w:p>
    <w:p w:rsidR="001C7FD1" w:rsidRDefault="001C7FD1" w:rsidP="001C7FD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FD1" w:rsidRDefault="001C7FD1" w:rsidP="001C7FD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ГИДРОЛИЗ СОЛИ – это взаимодействие ионов соли с водой с образованием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малодиссоциирующих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электролитов</w:t>
      </w:r>
    </w:p>
    <w:p w:rsidR="00B73A18" w:rsidRDefault="00B73A18" w:rsidP="008A3C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52E" w:rsidRDefault="0004052E" w:rsidP="008A3C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A18" w:rsidRDefault="00B73A18" w:rsidP="008A3C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A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Текст 2 к теме 2</w:t>
      </w:r>
    </w:p>
    <w:p w:rsidR="0004052E" w:rsidRDefault="0004052E" w:rsidP="0004052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73A18" w:rsidRPr="001C7FD1" w:rsidRDefault="00B73A18" w:rsidP="0004052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7FD1">
        <w:rPr>
          <w:sz w:val="28"/>
          <w:szCs w:val="28"/>
        </w:rPr>
        <w:t xml:space="preserve">Экологически чистая питьевая вода – наиболее важный продукт питания. Если </w:t>
      </w:r>
      <w:proofErr w:type="gramStart"/>
      <w:r w:rsidRPr="001C7FD1">
        <w:rPr>
          <w:sz w:val="28"/>
          <w:szCs w:val="28"/>
        </w:rPr>
        <w:t>задаться целью очистить</w:t>
      </w:r>
      <w:proofErr w:type="gramEnd"/>
      <w:r w:rsidRPr="001C7FD1">
        <w:rPr>
          <w:sz w:val="28"/>
          <w:szCs w:val="28"/>
        </w:rPr>
        <w:t xml:space="preserve"> 35 тонн воды, выпиваемой среднестатистическим гражданином за всю жизнь, то, в результате, получим 420 стаканов солей и загрязнителей. Т.е. этот водный “мусор” остается в нашем организме: оседает в суставах, сосудах, блокирует мембраны клеток всех органов и тканей организма, не позволяя им нормально функционировать. При потере воды больным организмом процесс “загрязнения” еще больше усугубляется; поэтому важно именно во время болезни обеспечить организм экологически чистой водой, которая поможет скорейшему выздоровлению. </w:t>
      </w:r>
    </w:p>
    <w:p w:rsidR="00B73A18" w:rsidRPr="001C7FD1" w:rsidRDefault="00B73A18" w:rsidP="0004052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7FD1">
        <w:rPr>
          <w:sz w:val="28"/>
          <w:szCs w:val="28"/>
        </w:rPr>
        <w:t xml:space="preserve">Специалисты по питанию рекомендуют ежедневно употреблять 6-8 стаканов чистой воды. Но большинство людей пьет недостаточное количество воды, не говоря уже о ее качестве. Очень важно, чтобы вода, употребляемая для питья и приготовления пищи, была максимально чистой. Доброкачественная питьевая вода укрепляет здоровье и препятствует возникновению многих заболеваний. Те же специалисты по питанию настоятельно рекомендуют употреблять только экологически чистую питьевую бутилированную воду, чтобы быть уверенными в качестве воды. </w:t>
      </w:r>
    </w:p>
    <w:p w:rsidR="001C7FD1" w:rsidRDefault="001C7FD1" w:rsidP="00B73A1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FD1" w:rsidRDefault="001C7FD1" w:rsidP="00B73A1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A18" w:rsidRDefault="00B73A18" w:rsidP="00B73A1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A18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73A18">
        <w:rPr>
          <w:rFonts w:ascii="Times New Roman" w:eastAsia="Times New Roman" w:hAnsi="Times New Roman" w:cs="Times New Roman"/>
          <w:b/>
          <w:sz w:val="28"/>
          <w:szCs w:val="28"/>
        </w:rPr>
        <w:t xml:space="preserve">. Текст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73A18">
        <w:rPr>
          <w:rFonts w:ascii="Times New Roman" w:eastAsia="Times New Roman" w:hAnsi="Times New Roman" w:cs="Times New Roman"/>
          <w:b/>
          <w:sz w:val="28"/>
          <w:szCs w:val="28"/>
        </w:rPr>
        <w:t xml:space="preserve"> к теме 2</w:t>
      </w:r>
    </w:p>
    <w:p w:rsidR="006C794A" w:rsidRDefault="0004052E" w:rsidP="00B73A1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F9C820" wp14:editId="7321D7F5">
            <wp:extent cx="3232340" cy="2423246"/>
            <wp:effectExtent l="0" t="0" r="6350" b="0"/>
            <wp:docPr id="2" name="Рисунок 2" descr="Презентация для урока химии по теме &quot;Сущность процесса электролитической  диссоциации &quot; 9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для урока химии по теме &quot;Сущность процесса электролитической  диссоциации &quot; 9 клас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275" cy="242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52E" w:rsidRDefault="0004052E" w:rsidP="00B73A1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A18" w:rsidRDefault="006C794A" w:rsidP="00B73A1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48979" cy="2305878"/>
            <wp:effectExtent l="0" t="0" r="0" b="0"/>
            <wp:docPr id="1" name="Рисунок 1" descr="http://samlib.ru/img/a/anemow_e_m/ege-6/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mlib.ru/img/a/anemow_e_m/ege-6/col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230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18" w:rsidRPr="008A3CE5" w:rsidRDefault="00B73A18" w:rsidP="008A3C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3CE5" w:rsidRDefault="0004052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D7437F" wp14:editId="0C4A6A5C">
            <wp:extent cx="5940425" cy="4134789"/>
            <wp:effectExtent l="0" t="0" r="3175" b="0"/>
            <wp:docPr id="3" name="Рисунок 3" descr="2.7. ЭЛЕКТРОЛИТИЧЕСКАЯ ДИССОЦИАЦИЯ КИСЛОТ - МОУ &quot;Школа-гимназия №6&quot; г.  Джанко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7. ЭЛЕКТРОЛИТИЧЕСКАЯ ДИССОЦИАЦИЯ КИСЛОТ - МОУ &quot;Школа-гимназия №6&quot; г.  Джанко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139" w:rsidRDefault="00E5413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A5144AC" wp14:editId="480EBF06">
            <wp:extent cx="5940425" cy="4192786"/>
            <wp:effectExtent l="0" t="0" r="3175" b="0"/>
            <wp:docPr id="4" name="Рисунок 4" descr="2.3. СИЛЬНЫЕ И СЛАБЫЕ ЭЛЕКТРОЛИТЫ - МОУ &quot;Школа-гимназия №6&quot; г. Джанко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.3. СИЛЬНЫЕ И СЛАБЫЕ ЭЛЕКТРОЛИТЫ - МОУ &quot;Школа-гимназия №6&quot; г. Джанко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139" w:rsidRDefault="00E5413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DA87E2" wp14:editId="6CE8A80A">
            <wp:extent cx="5940425" cy="4183120"/>
            <wp:effectExtent l="0" t="0" r="3175" b="8255"/>
            <wp:docPr id="5" name="Рисунок 5" descr="3.1. РЕАКЦИИ ИОННОГО ОБМЕНА. УСЛОВИЯ ПРОТЕКАНИЯ - МОУ &quot;Школа-гимназия №6&quot;  г. Джанко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.1. РЕАКЦИИ ИОННОГО ОБМЕНА. УСЛОВИЯ ПРОТЕКАНИЯ - МОУ &quot;Школа-гимназия №6&quot;  г. Джанко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139" w:rsidRPr="008A3CE5" w:rsidRDefault="00E5413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0F62EA5" wp14:editId="27CBE816">
            <wp:extent cx="5940425" cy="4095668"/>
            <wp:effectExtent l="0" t="0" r="3175" b="635"/>
            <wp:docPr id="6" name="Рисунок 6" descr="Гидролиз со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идролиз сол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139" w:rsidRPr="008A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10BD"/>
    <w:multiLevelType w:val="hybridMultilevel"/>
    <w:tmpl w:val="C302BC2C"/>
    <w:lvl w:ilvl="0" w:tplc="82103B28">
      <w:start w:val="1"/>
      <w:numFmt w:val="upperRoman"/>
      <w:lvlText w:val="%1."/>
      <w:lvlJc w:val="left"/>
      <w:pPr>
        <w:ind w:left="346" w:hanging="2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3A4674">
      <w:start w:val="1"/>
      <w:numFmt w:val="decimal"/>
      <w:lvlText w:val="%2."/>
      <w:lvlJc w:val="left"/>
      <w:pPr>
        <w:ind w:left="11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E06D72">
      <w:numFmt w:val="bullet"/>
      <w:lvlText w:val="•"/>
      <w:lvlJc w:val="left"/>
      <w:pPr>
        <w:ind w:left="1435" w:hanging="295"/>
      </w:pPr>
      <w:rPr>
        <w:rFonts w:hint="default"/>
        <w:lang w:val="ru-RU" w:eastAsia="en-US" w:bidi="ar-SA"/>
      </w:rPr>
    </w:lvl>
    <w:lvl w:ilvl="3" w:tplc="1CF06724">
      <w:numFmt w:val="bullet"/>
      <w:lvlText w:val="•"/>
      <w:lvlJc w:val="left"/>
      <w:pPr>
        <w:ind w:left="2531" w:hanging="295"/>
      </w:pPr>
      <w:rPr>
        <w:rFonts w:hint="default"/>
        <w:lang w:val="ru-RU" w:eastAsia="en-US" w:bidi="ar-SA"/>
      </w:rPr>
    </w:lvl>
    <w:lvl w:ilvl="4" w:tplc="25DE18A6">
      <w:numFmt w:val="bullet"/>
      <w:lvlText w:val="•"/>
      <w:lvlJc w:val="left"/>
      <w:pPr>
        <w:ind w:left="3626" w:hanging="295"/>
      </w:pPr>
      <w:rPr>
        <w:rFonts w:hint="default"/>
        <w:lang w:val="ru-RU" w:eastAsia="en-US" w:bidi="ar-SA"/>
      </w:rPr>
    </w:lvl>
    <w:lvl w:ilvl="5" w:tplc="188031C6">
      <w:numFmt w:val="bullet"/>
      <w:lvlText w:val="•"/>
      <w:lvlJc w:val="left"/>
      <w:pPr>
        <w:ind w:left="4722" w:hanging="295"/>
      </w:pPr>
      <w:rPr>
        <w:rFonts w:hint="default"/>
        <w:lang w:val="ru-RU" w:eastAsia="en-US" w:bidi="ar-SA"/>
      </w:rPr>
    </w:lvl>
    <w:lvl w:ilvl="6" w:tplc="D8FCEC22">
      <w:numFmt w:val="bullet"/>
      <w:lvlText w:val="•"/>
      <w:lvlJc w:val="left"/>
      <w:pPr>
        <w:ind w:left="5817" w:hanging="295"/>
      </w:pPr>
      <w:rPr>
        <w:rFonts w:hint="default"/>
        <w:lang w:val="ru-RU" w:eastAsia="en-US" w:bidi="ar-SA"/>
      </w:rPr>
    </w:lvl>
    <w:lvl w:ilvl="7" w:tplc="91AAD32A">
      <w:numFmt w:val="bullet"/>
      <w:lvlText w:val="•"/>
      <w:lvlJc w:val="left"/>
      <w:pPr>
        <w:ind w:left="6913" w:hanging="295"/>
      </w:pPr>
      <w:rPr>
        <w:rFonts w:hint="default"/>
        <w:lang w:val="ru-RU" w:eastAsia="en-US" w:bidi="ar-SA"/>
      </w:rPr>
    </w:lvl>
    <w:lvl w:ilvl="8" w:tplc="80A4B386">
      <w:numFmt w:val="bullet"/>
      <w:lvlText w:val="•"/>
      <w:lvlJc w:val="left"/>
      <w:pPr>
        <w:ind w:left="8008" w:hanging="295"/>
      </w:pPr>
      <w:rPr>
        <w:rFonts w:hint="default"/>
        <w:lang w:val="ru-RU" w:eastAsia="en-US" w:bidi="ar-SA"/>
      </w:rPr>
    </w:lvl>
  </w:abstractNum>
  <w:abstractNum w:abstractNumId="1">
    <w:nsid w:val="712E4047"/>
    <w:multiLevelType w:val="hybridMultilevel"/>
    <w:tmpl w:val="7C3EC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E5"/>
    <w:rsid w:val="0004052E"/>
    <w:rsid w:val="001C7FD1"/>
    <w:rsid w:val="002D1DFF"/>
    <w:rsid w:val="00416105"/>
    <w:rsid w:val="00506EC5"/>
    <w:rsid w:val="006C794A"/>
    <w:rsid w:val="008A3CE5"/>
    <w:rsid w:val="00B73A18"/>
    <w:rsid w:val="00DA0E46"/>
    <w:rsid w:val="00E5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C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C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ПК15</dc:creator>
  <cp:lastModifiedBy>ПК15</cp:lastModifiedBy>
  <cp:revision>6</cp:revision>
  <dcterms:created xsi:type="dcterms:W3CDTF">2022-09-14T08:50:00Z</dcterms:created>
  <dcterms:modified xsi:type="dcterms:W3CDTF">2022-09-15T12:43:00Z</dcterms:modified>
</cp:coreProperties>
</file>